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A2" w:rsidRDefault="009664A2" w:rsidP="009664A2">
      <w:pPr>
        <w:spacing w:line="240" w:lineRule="auto"/>
        <w:jc w:val="center"/>
      </w:pPr>
      <w:r>
        <w:rPr>
          <w:rFonts w:eastAsia="方正小标宋_GBK" w:hint="eastAsia"/>
          <w:sz w:val="36"/>
        </w:rPr>
        <w:t>语文园地</w:t>
      </w:r>
    </w:p>
    <w:p w:rsidR="009664A2" w:rsidRDefault="009664A2" w:rsidP="009664A2">
      <w:pPr>
        <w:spacing w:line="240" w:lineRule="auto"/>
        <w:jc w:val="center"/>
      </w:pPr>
      <w:r>
        <w:rPr>
          <w:noProof/>
        </w:rPr>
        <w:drawing>
          <wp:inline distT="0" distB="0" distL="0" distR="0">
            <wp:extent cx="877320" cy="252720"/>
            <wp:effectExtent l="0" t="0" r="0" b="0"/>
            <wp:docPr id="361" name="教材分析.jpg" descr="id:2147504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9664A2" w:rsidRDefault="009664A2" w:rsidP="009664A2">
      <w:pPr>
        <w:spacing w:line="240" w:lineRule="auto"/>
        <w:ind w:firstLineChars="200" w:firstLine="360"/>
      </w:pPr>
      <w:r>
        <w:rPr>
          <w:rFonts w:hint="eastAsia"/>
        </w:rPr>
        <w:t>本单元的语文园地一共安排了三个板块的内容。交流平台</w:t>
      </w:r>
      <w:r>
        <w:rPr>
          <w:rFonts w:ascii="方正书宋_GBK" w:hAnsi="方正书宋_GBK"/>
        </w:rPr>
        <w:t>:</w:t>
      </w:r>
      <w:r>
        <w:rPr>
          <w:rFonts w:hint="eastAsia"/>
        </w:rPr>
        <w:t>引导学生交流如何从阅读的内容想开去</w:t>
      </w:r>
      <w:r>
        <w:rPr>
          <w:rFonts w:ascii="方正书宋_GBK" w:hAnsi="方正书宋_GBK"/>
        </w:rPr>
        <w:t>;</w:t>
      </w:r>
      <w:r>
        <w:rPr>
          <w:rFonts w:hint="eastAsia"/>
        </w:rPr>
        <w:t>词句段运用</w:t>
      </w:r>
      <w:r>
        <w:rPr>
          <w:rFonts w:ascii="方正书宋_GBK" w:hAnsi="方正书宋_GBK"/>
        </w:rPr>
        <w:t>:</w:t>
      </w:r>
      <w:r>
        <w:rPr>
          <w:rFonts w:hint="eastAsia"/>
        </w:rPr>
        <w:t>安排了排比句和分号的学习</w:t>
      </w:r>
      <w:r>
        <w:rPr>
          <w:rFonts w:ascii="方正书宋_GBK" w:hAnsi="方正书宋_GBK"/>
        </w:rPr>
        <w:t>,</w:t>
      </w:r>
      <w:r>
        <w:rPr>
          <w:rFonts w:hint="eastAsia"/>
        </w:rPr>
        <w:t>以及汉语拼音在生活中的运用</w:t>
      </w:r>
      <w:r>
        <w:rPr>
          <w:rFonts w:ascii="方正书宋_GBK" w:hAnsi="方正书宋_GBK"/>
        </w:rPr>
        <w:t>;</w:t>
      </w:r>
      <w:r>
        <w:rPr>
          <w:rFonts w:hint="eastAsia"/>
        </w:rPr>
        <w:t>日积月累</w:t>
      </w:r>
      <w:r>
        <w:rPr>
          <w:rFonts w:ascii="方正书宋_GBK" w:hAnsi="方正书宋_GBK"/>
        </w:rPr>
        <w:t>:</w:t>
      </w:r>
      <w:r>
        <w:rPr>
          <w:rFonts w:hint="eastAsia"/>
        </w:rPr>
        <w:t>安排了古诗《过故人庄》</w:t>
      </w:r>
      <w:r>
        <w:rPr>
          <w:rFonts w:ascii="方正书宋_GBK" w:hAnsi="方正书宋_GBK"/>
        </w:rPr>
        <w:t>,</w:t>
      </w:r>
      <w:r>
        <w:rPr>
          <w:rFonts w:hint="eastAsia"/>
        </w:rPr>
        <w:t>描写了诗人应邀到乡村朋友家做客的情景。</w:t>
      </w:r>
    </w:p>
    <w:p w:rsidR="009664A2" w:rsidRDefault="009664A2" w:rsidP="009664A2">
      <w:pPr>
        <w:spacing w:line="240" w:lineRule="auto"/>
        <w:ind w:firstLineChars="200" w:firstLine="360"/>
      </w:pPr>
      <w:r>
        <w:rPr>
          <w:rFonts w:hint="eastAsia"/>
        </w:rPr>
        <w:t>选编这些内容的目的是巩固并强化“从所读的内容想开去”的方法</w:t>
      </w:r>
      <w:r>
        <w:rPr>
          <w:rFonts w:ascii="方正书宋_GBK" w:hAnsi="方正书宋_GBK"/>
        </w:rPr>
        <w:t>,</w:t>
      </w:r>
      <w:r>
        <w:rPr>
          <w:rFonts w:hint="eastAsia"/>
        </w:rPr>
        <w:t>并在以后的阅读中加以运用</w:t>
      </w:r>
      <w:r>
        <w:rPr>
          <w:rFonts w:ascii="方正书宋_GBK" w:hAnsi="方正书宋_GBK"/>
        </w:rPr>
        <w:t>;</w:t>
      </w:r>
      <w:r>
        <w:rPr>
          <w:rFonts w:hint="eastAsia"/>
        </w:rPr>
        <w:t>体会排比句的特点和表达效果</w:t>
      </w:r>
      <w:r>
        <w:rPr>
          <w:rFonts w:ascii="方正书宋_GBK" w:hAnsi="方正书宋_GBK"/>
        </w:rPr>
        <w:t>;</w:t>
      </w:r>
      <w:r>
        <w:rPr>
          <w:rFonts w:hint="eastAsia"/>
        </w:rPr>
        <w:t>了解路牌中拼音的拼写规则</w:t>
      </w:r>
      <w:r>
        <w:rPr>
          <w:rFonts w:ascii="方正书宋_GBK" w:hAnsi="方正书宋_GBK"/>
        </w:rPr>
        <w:t>;</w:t>
      </w:r>
      <w:r>
        <w:rPr>
          <w:rFonts w:hint="eastAsia"/>
        </w:rPr>
        <w:t>了解《过故人庄》一诗中所描绘的情景</w:t>
      </w:r>
      <w:r>
        <w:rPr>
          <w:rFonts w:ascii="方正书宋_GBK" w:hAnsi="方正书宋_GBK"/>
        </w:rPr>
        <w:t>,</w:t>
      </w:r>
      <w:r>
        <w:rPr>
          <w:rFonts w:hint="eastAsia"/>
        </w:rPr>
        <w:t>感受朋友之间情谊的真挚深厚以及田园生活的简朴怡然。</w:t>
      </w:r>
    </w:p>
    <w:p w:rsidR="009664A2" w:rsidRDefault="009664A2" w:rsidP="009664A2">
      <w:pPr>
        <w:spacing w:line="240" w:lineRule="auto"/>
        <w:jc w:val="center"/>
      </w:pPr>
      <w:r>
        <w:rPr>
          <w:noProof/>
        </w:rPr>
        <w:drawing>
          <wp:inline distT="0" distB="0" distL="0" distR="0">
            <wp:extent cx="877320" cy="252720"/>
            <wp:effectExtent l="0" t="0" r="0" b="0"/>
            <wp:docPr id="362" name="教学目标.jpg" descr="id:2147504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9664A2" w:rsidRDefault="009664A2" w:rsidP="009664A2">
      <w:pPr>
        <w:spacing w:line="240" w:lineRule="auto"/>
        <w:ind w:firstLineChars="200" w:firstLine="360"/>
      </w:pPr>
      <w:r>
        <w:rPr>
          <w:rFonts w:ascii="NEU-HZ-S92" w:hAnsi="NEU-HZ-S92"/>
        </w:rPr>
        <w:t>1</w:t>
      </w:r>
      <w:r>
        <w:t>.</w:t>
      </w:r>
      <w:r>
        <w:rPr>
          <w:rFonts w:hint="eastAsia"/>
        </w:rPr>
        <w:t>总结在阅读过程中既要读进去</w:t>
      </w:r>
      <w:r>
        <w:rPr>
          <w:rFonts w:ascii="方正书宋_GBK" w:hAnsi="方正书宋_GBK"/>
        </w:rPr>
        <w:t>,</w:t>
      </w:r>
      <w:r>
        <w:rPr>
          <w:rFonts w:hint="eastAsia"/>
        </w:rPr>
        <w:t>又要想开去的方法</w:t>
      </w:r>
      <w:r>
        <w:rPr>
          <w:rFonts w:ascii="方正书宋_GBK" w:hAnsi="方正书宋_GBK"/>
        </w:rPr>
        <w:t>,</w:t>
      </w:r>
      <w:r>
        <w:rPr>
          <w:rFonts w:hint="eastAsia"/>
        </w:rPr>
        <w:t>强化从所读的内容想开去的习惯和能力。</w:t>
      </w:r>
    </w:p>
    <w:p w:rsidR="009664A2" w:rsidRDefault="009664A2" w:rsidP="009664A2">
      <w:pPr>
        <w:spacing w:line="240" w:lineRule="auto"/>
        <w:ind w:firstLineChars="200" w:firstLine="360"/>
      </w:pPr>
      <w:r>
        <w:rPr>
          <w:rFonts w:ascii="NEU-HZ-S92" w:hAnsi="NEU-HZ-S92"/>
        </w:rPr>
        <w:t>2</w:t>
      </w:r>
      <w:r>
        <w:t>.</w:t>
      </w:r>
      <w:r>
        <w:rPr>
          <w:rFonts w:hint="eastAsia"/>
        </w:rPr>
        <w:t>认识并体会排比句的特点和作用。</w:t>
      </w:r>
    </w:p>
    <w:p w:rsidR="009664A2" w:rsidRDefault="009664A2" w:rsidP="009664A2">
      <w:pPr>
        <w:spacing w:line="240" w:lineRule="auto"/>
        <w:ind w:firstLineChars="200" w:firstLine="360"/>
      </w:pPr>
      <w:r>
        <w:rPr>
          <w:rFonts w:ascii="NEU-HZ-S92" w:hAnsi="NEU-HZ-S92"/>
        </w:rPr>
        <w:t>3</w:t>
      </w:r>
      <w:r>
        <w:t>.</w:t>
      </w:r>
      <w:r>
        <w:rPr>
          <w:rFonts w:hint="eastAsia"/>
        </w:rPr>
        <w:t>认识分号</w:t>
      </w:r>
      <w:r>
        <w:rPr>
          <w:rFonts w:ascii="方正书宋_GBK" w:hAnsi="方正书宋_GBK"/>
        </w:rPr>
        <w:t>,</w:t>
      </w:r>
      <w:r>
        <w:rPr>
          <w:rFonts w:hint="eastAsia"/>
        </w:rPr>
        <w:t>能说出分号的用法。</w:t>
      </w:r>
    </w:p>
    <w:p w:rsidR="009664A2" w:rsidRDefault="009664A2" w:rsidP="009664A2">
      <w:pPr>
        <w:spacing w:line="240" w:lineRule="auto"/>
        <w:ind w:firstLineChars="200" w:firstLine="360"/>
      </w:pPr>
      <w:r>
        <w:rPr>
          <w:rFonts w:ascii="NEU-HZ-S92" w:hAnsi="NEU-HZ-S92"/>
        </w:rPr>
        <w:t>4</w:t>
      </w:r>
      <w:r>
        <w:t>.</w:t>
      </w:r>
      <w:r>
        <w:rPr>
          <w:rFonts w:hint="eastAsia"/>
        </w:rPr>
        <w:t>大致了解地名拼音的拼写规则</w:t>
      </w:r>
      <w:r>
        <w:rPr>
          <w:rFonts w:ascii="方正书宋_GBK" w:hAnsi="方正书宋_GBK"/>
        </w:rPr>
        <w:t>,</w:t>
      </w:r>
      <w:r>
        <w:rPr>
          <w:rFonts w:hint="eastAsia"/>
        </w:rPr>
        <w:t>熟悉姓名的拼写规则。</w:t>
      </w:r>
    </w:p>
    <w:p w:rsidR="009664A2" w:rsidRDefault="009664A2" w:rsidP="009664A2">
      <w:pPr>
        <w:spacing w:line="240" w:lineRule="auto"/>
        <w:ind w:firstLineChars="200" w:firstLine="360"/>
      </w:pPr>
      <w:r>
        <w:rPr>
          <w:rFonts w:ascii="NEU-HZ-S92" w:hAnsi="NEU-HZ-S92"/>
        </w:rPr>
        <w:t>5</w:t>
      </w:r>
      <w:r>
        <w:t>.</w:t>
      </w:r>
      <w:r>
        <w:rPr>
          <w:rFonts w:hint="eastAsia"/>
        </w:rPr>
        <w:t>熟读并背诵《过故人庄》</w:t>
      </w:r>
      <w:r>
        <w:rPr>
          <w:rFonts w:ascii="方正书宋_GBK" w:hAnsi="方正书宋_GBK"/>
        </w:rPr>
        <w:t>,</w:t>
      </w:r>
      <w:r>
        <w:rPr>
          <w:rFonts w:hint="eastAsia"/>
        </w:rPr>
        <w:t>大致了解古诗的意思</w:t>
      </w:r>
      <w:r>
        <w:rPr>
          <w:rFonts w:ascii="方正书宋_GBK" w:hAnsi="方正书宋_GBK"/>
        </w:rPr>
        <w:t>,</w:t>
      </w:r>
      <w:r>
        <w:rPr>
          <w:rFonts w:hint="eastAsia"/>
        </w:rPr>
        <w:t>体会诗人的情感。</w:t>
      </w:r>
    </w:p>
    <w:p w:rsidR="009664A2" w:rsidRDefault="009664A2" w:rsidP="009664A2">
      <w:pPr>
        <w:spacing w:line="240" w:lineRule="auto"/>
        <w:jc w:val="center"/>
      </w:pPr>
      <w:r>
        <w:rPr>
          <w:noProof/>
        </w:rPr>
        <w:drawing>
          <wp:inline distT="0" distB="0" distL="0" distR="0">
            <wp:extent cx="877320" cy="252720"/>
            <wp:effectExtent l="0" t="0" r="0" b="0"/>
            <wp:docPr id="363" name="教学建议.jpg" descr="id:2147504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9664A2" w:rsidRDefault="009664A2" w:rsidP="009664A2">
      <w:pPr>
        <w:spacing w:line="240" w:lineRule="auto"/>
        <w:ind w:firstLineChars="200" w:firstLine="360"/>
      </w:pPr>
      <w:r>
        <w:rPr>
          <w:rFonts w:ascii="NEU-HZ-S92" w:hAnsi="NEU-HZ-S92"/>
        </w:rPr>
        <w:t>1</w:t>
      </w:r>
      <w:r>
        <w:t>.</w:t>
      </w:r>
      <w:r>
        <w:rPr>
          <w:rFonts w:hint="eastAsia"/>
        </w:rPr>
        <w:t>“交流平台”可以让学生先阅读交流</w:t>
      </w:r>
      <w:r>
        <w:rPr>
          <w:rFonts w:ascii="方正书宋_GBK" w:hAnsi="方正书宋_GBK"/>
        </w:rPr>
        <w:t>,</w:t>
      </w:r>
      <w:r>
        <w:rPr>
          <w:rFonts w:hint="eastAsia"/>
        </w:rPr>
        <w:t>并说说自己的心得</w:t>
      </w:r>
      <w:r>
        <w:rPr>
          <w:rFonts w:ascii="方正书宋_GBK" w:hAnsi="方正书宋_GBK"/>
        </w:rPr>
        <w:t>;</w:t>
      </w:r>
      <w:r>
        <w:rPr>
          <w:rFonts w:hint="eastAsia"/>
        </w:rPr>
        <w:t>再让学生联系自己的阅读经验进行交流</w:t>
      </w:r>
      <w:r>
        <w:rPr>
          <w:rFonts w:ascii="方正书宋_GBK" w:hAnsi="方正书宋_GBK"/>
        </w:rPr>
        <w:t>,</w:t>
      </w:r>
      <w:r>
        <w:rPr>
          <w:rFonts w:hint="eastAsia"/>
        </w:rPr>
        <w:t>并说说自己是否有“从所读的内容想开去”的经历</w:t>
      </w:r>
      <w:r>
        <w:rPr>
          <w:rFonts w:ascii="方正书宋_GBK" w:hAnsi="方正书宋_GBK"/>
        </w:rPr>
        <w:t>;</w:t>
      </w:r>
      <w:r>
        <w:rPr>
          <w:rFonts w:hint="eastAsia"/>
        </w:rPr>
        <w:t>最后组织学生交流</w:t>
      </w:r>
      <w:r>
        <w:rPr>
          <w:rFonts w:ascii="方正书宋_GBK" w:hAnsi="方正书宋_GBK"/>
        </w:rPr>
        <w:t>:</w:t>
      </w:r>
      <w:r>
        <w:rPr>
          <w:rFonts w:hint="eastAsia"/>
        </w:rPr>
        <w:t>阅读时善于想开去</w:t>
      </w:r>
      <w:r>
        <w:rPr>
          <w:rFonts w:ascii="方正书宋_GBK" w:hAnsi="方正书宋_GBK"/>
        </w:rPr>
        <w:t>,</w:t>
      </w:r>
      <w:r>
        <w:rPr>
          <w:rFonts w:hint="eastAsia"/>
        </w:rPr>
        <w:t>对于阅读乃至对于学习有什么好处</w:t>
      </w:r>
      <w:r>
        <w:rPr>
          <w:rFonts w:ascii="方正书宋_GBK" w:hAnsi="方正书宋_GBK"/>
        </w:rPr>
        <w:t>,</w:t>
      </w:r>
      <w:r>
        <w:rPr>
          <w:rFonts w:hint="eastAsia"/>
        </w:rPr>
        <w:t>鼓励学生在今后的阅读中</w:t>
      </w:r>
      <w:r>
        <w:rPr>
          <w:rFonts w:ascii="方正书宋_GBK" w:hAnsi="方正书宋_GBK"/>
        </w:rPr>
        <w:t>,</w:t>
      </w:r>
      <w:r>
        <w:rPr>
          <w:rFonts w:hint="eastAsia"/>
        </w:rPr>
        <w:t>要不断运用。</w:t>
      </w:r>
    </w:p>
    <w:p w:rsidR="009664A2" w:rsidRDefault="009664A2" w:rsidP="009664A2">
      <w:pPr>
        <w:spacing w:line="240" w:lineRule="auto"/>
        <w:ind w:firstLineChars="200" w:firstLine="360"/>
      </w:pPr>
      <w:r>
        <w:rPr>
          <w:rFonts w:ascii="NEU-HZ-S92" w:hAnsi="NEU-HZ-S92"/>
        </w:rPr>
        <w:t>2</w:t>
      </w:r>
      <w:r>
        <w:t>.</w:t>
      </w:r>
      <w:r>
        <w:rPr>
          <w:rFonts w:hint="eastAsia"/>
        </w:rPr>
        <w:t>“词句段运用”学习排比句时可以先让学生读句子、找出句子的特点</w:t>
      </w:r>
      <w:r>
        <w:rPr>
          <w:rFonts w:ascii="方正书宋_GBK" w:hAnsi="方正书宋_GBK"/>
        </w:rPr>
        <w:t>,</w:t>
      </w:r>
      <w:r>
        <w:rPr>
          <w:rFonts w:hint="eastAsia"/>
        </w:rPr>
        <w:t>再引导用法让学生分别说一说几组句子这样写的好处</w:t>
      </w:r>
      <w:r>
        <w:rPr>
          <w:rFonts w:ascii="方正书宋_GBK" w:hAnsi="方正书宋_GBK"/>
        </w:rPr>
        <w:t>;</w:t>
      </w:r>
      <w:r>
        <w:rPr>
          <w:rFonts w:hint="eastAsia"/>
        </w:rPr>
        <w:t>学习分号时可以让学生画出句子中的分号</w:t>
      </w:r>
      <w:r>
        <w:rPr>
          <w:rFonts w:ascii="方正书宋_GBK" w:hAnsi="方正书宋_GBK"/>
        </w:rPr>
        <w:t>,</w:t>
      </w:r>
      <w:r>
        <w:rPr>
          <w:rFonts w:hint="eastAsia"/>
        </w:rPr>
        <w:t>再逐句体会分号的用法</w:t>
      </w:r>
      <w:r>
        <w:rPr>
          <w:rFonts w:ascii="方正书宋_GBK" w:hAnsi="方正书宋_GBK"/>
        </w:rPr>
        <w:t>;</w:t>
      </w:r>
      <w:r>
        <w:rPr>
          <w:rFonts w:hint="eastAsia"/>
        </w:rPr>
        <w:t>学习拼音在生活中的应用时</w:t>
      </w:r>
      <w:r>
        <w:rPr>
          <w:rFonts w:ascii="方正书宋_GBK" w:hAnsi="方正书宋_GBK"/>
        </w:rPr>
        <w:t>,</w:t>
      </w:r>
      <w:r>
        <w:rPr>
          <w:rFonts w:hint="eastAsia"/>
        </w:rPr>
        <w:t>可以让学生观察不同的路牌</w:t>
      </w:r>
      <w:r>
        <w:rPr>
          <w:rFonts w:ascii="方正书宋_GBK" w:hAnsi="方正书宋_GBK"/>
        </w:rPr>
        <w:t>,</w:t>
      </w:r>
      <w:r>
        <w:rPr>
          <w:rFonts w:hint="eastAsia"/>
        </w:rPr>
        <w:t>自由拼读</w:t>
      </w:r>
      <w:r>
        <w:rPr>
          <w:rFonts w:ascii="方正书宋_GBK" w:hAnsi="方正书宋_GBK"/>
        </w:rPr>
        <w:t>,</w:t>
      </w:r>
      <w:r>
        <w:rPr>
          <w:rFonts w:hint="eastAsia"/>
        </w:rPr>
        <w:t>拼出地名</w:t>
      </w:r>
      <w:r>
        <w:rPr>
          <w:rFonts w:ascii="方正书宋_GBK" w:hAnsi="方正书宋_GBK"/>
        </w:rPr>
        <w:t>,</w:t>
      </w:r>
      <w:r>
        <w:rPr>
          <w:rFonts w:hint="eastAsia"/>
        </w:rPr>
        <w:t>再让学生观察生活中的各种路牌</w:t>
      </w:r>
      <w:r>
        <w:rPr>
          <w:rFonts w:ascii="方正书宋_GBK" w:hAnsi="方正书宋_GBK"/>
        </w:rPr>
        <w:t>,</w:t>
      </w:r>
      <w:r>
        <w:rPr>
          <w:rFonts w:hint="eastAsia"/>
        </w:rPr>
        <w:t>然后交流自己的发现</w:t>
      </w:r>
      <w:r>
        <w:rPr>
          <w:rFonts w:ascii="方正书宋_GBK" w:hAnsi="方正书宋_GBK"/>
        </w:rPr>
        <w:t>,</w:t>
      </w:r>
      <w:r>
        <w:rPr>
          <w:rFonts w:hint="eastAsia"/>
        </w:rPr>
        <w:t>最后教师在介绍姓名的拼写规则</w:t>
      </w:r>
      <w:r>
        <w:rPr>
          <w:rFonts w:ascii="方正书宋_GBK" w:hAnsi="方正书宋_GBK"/>
        </w:rPr>
        <w:t>,</w:t>
      </w:r>
      <w:r>
        <w:rPr>
          <w:rFonts w:hint="eastAsia"/>
        </w:rPr>
        <w:t>引导学生练习用拼音拼写自己以及同桌的名字。</w:t>
      </w:r>
    </w:p>
    <w:p w:rsidR="009664A2" w:rsidRDefault="009664A2" w:rsidP="009664A2">
      <w:pPr>
        <w:spacing w:line="240" w:lineRule="auto"/>
        <w:ind w:firstLineChars="200" w:firstLine="360"/>
      </w:pPr>
      <w:r>
        <w:rPr>
          <w:rFonts w:ascii="NEU-HZ-S92" w:hAnsi="NEU-HZ-S92"/>
        </w:rPr>
        <w:lastRenderedPageBreak/>
        <w:t>3</w:t>
      </w:r>
      <w:r>
        <w:t>.</w:t>
      </w:r>
      <w:r>
        <w:rPr>
          <w:rFonts w:hint="eastAsia"/>
        </w:rPr>
        <w:t>教学“日积月累”时</w:t>
      </w:r>
      <w:r>
        <w:rPr>
          <w:rFonts w:ascii="方正书宋_GBK" w:hAnsi="方正书宋_GBK"/>
        </w:rPr>
        <w:t>,</w:t>
      </w:r>
      <w:r>
        <w:rPr>
          <w:rFonts w:hint="eastAsia"/>
        </w:rPr>
        <w:t>可以先简要地介绍这首诗的创作背景</w:t>
      </w:r>
      <w:r>
        <w:rPr>
          <w:rFonts w:ascii="方正书宋_GBK" w:hAnsi="方正书宋_GBK"/>
        </w:rPr>
        <w:t>,</w:t>
      </w:r>
      <w:r>
        <w:rPr>
          <w:rFonts w:hint="eastAsia"/>
        </w:rPr>
        <w:t>然后引导学生反复朗读古诗</w:t>
      </w:r>
      <w:r>
        <w:rPr>
          <w:rFonts w:ascii="方正书宋_GBK" w:hAnsi="方正书宋_GBK"/>
        </w:rPr>
        <w:t>,</w:t>
      </w:r>
      <w:r>
        <w:rPr>
          <w:rFonts w:hint="eastAsia"/>
        </w:rPr>
        <w:t>借助字典的解释</w:t>
      </w:r>
      <w:r>
        <w:rPr>
          <w:rFonts w:ascii="方正书宋_GBK" w:hAnsi="方正书宋_GBK"/>
        </w:rPr>
        <w:t>,</w:t>
      </w:r>
      <w:r>
        <w:rPr>
          <w:rFonts w:hint="eastAsia"/>
        </w:rPr>
        <w:t>了解大致的意思</w:t>
      </w:r>
      <w:r>
        <w:rPr>
          <w:rFonts w:ascii="方正书宋_GBK" w:hAnsi="方正书宋_GBK"/>
        </w:rPr>
        <w:t>,</w:t>
      </w:r>
      <w:r>
        <w:rPr>
          <w:rFonts w:hint="eastAsia"/>
        </w:rPr>
        <w:t>接着想象画面体会情感</w:t>
      </w:r>
      <w:r>
        <w:rPr>
          <w:rFonts w:ascii="方正书宋_GBK" w:hAnsi="方正书宋_GBK"/>
        </w:rPr>
        <w:t>,</w:t>
      </w:r>
      <w:r>
        <w:rPr>
          <w:rFonts w:hint="eastAsia"/>
        </w:rPr>
        <w:t>最后让学生带着理解</w:t>
      </w:r>
      <w:r>
        <w:rPr>
          <w:rFonts w:ascii="方正书宋_GBK" w:hAnsi="方正书宋_GBK"/>
        </w:rPr>
        <w:t>,</w:t>
      </w:r>
      <w:r>
        <w:rPr>
          <w:rFonts w:hint="eastAsia"/>
        </w:rPr>
        <w:t>想象画面</w:t>
      </w:r>
      <w:r>
        <w:rPr>
          <w:rFonts w:ascii="方正书宋_GBK" w:hAnsi="方正书宋_GBK"/>
        </w:rPr>
        <w:t>,</w:t>
      </w:r>
      <w:r>
        <w:rPr>
          <w:rFonts w:hint="eastAsia"/>
        </w:rPr>
        <w:t>背诵古诗。</w:t>
      </w:r>
    </w:p>
    <w:p w:rsidR="009664A2" w:rsidRDefault="009664A2" w:rsidP="009664A2">
      <w:pPr>
        <w:spacing w:line="240" w:lineRule="auto"/>
        <w:jc w:val="center"/>
      </w:pPr>
      <w:r>
        <w:rPr>
          <w:noProof/>
        </w:rPr>
        <w:drawing>
          <wp:inline distT="0" distB="0" distL="0" distR="0">
            <wp:extent cx="877320" cy="252720"/>
            <wp:effectExtent l="0" t="0" r="0" b="0"/>
            <wp:docPr id="364" name="教学准备.jpg" descr="id:2147504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9664A2" w:rsidRDefault="009664A2" w:rsidP="009664A2">
      <w:pPr>
        <w:spacing w:line="240" w:lineRule="auto"/>
        <w:ind w:firstLineChars="200" w:firstLine="360"/>
      </w:pPr>
      <w:r>
        <w:rPr>
          <w:rFonts w:ascii="NEU-HZ-S92" w:hAnsi="NEU-HZ-S92"/>
        </w:rPr>
        <w:t>1</w:t>
      </w:r>
      <w:r>
        <w:t>.</w:t>
      </w:r>
      <w:r>
        <w:rPr>
          <w:rFonts w:hint="eastAsia"/>
        </w:rPr>
        <w:t>制作本课</w:t>
      </w:r>
      <w:r>
        <w:t>PPT</w:t>
      </w:r>
      <w:r>
        <w:rPr>
          <w:rFonts w:hint="eastAsia"/>
        </w:rPr>
        <w:t>。</w:t>
      </w:r>
    </w:p>
    <w:p w:rsidR="009664A2" w:rsidRDefault="009664A2" w:rsidP="009664A2">
      <w:pPr>
        <w:spacing w:line="240" w:lineRule="auto"/>
        <w:ind w:firstLineChars="200" w:firstLine="360"/>
      </w:pPr>
      <w:r>
        <w:rPr>
          <w:rFonts w:ascii="NEU-HZ-S92" w:hAnsi="NEU-HZ-S92"/>
        </w:rPr>
        <w:t>2</w:t>
      </w:r>
      <w:r>
        <w:t>.</w:t>
      </w:r>
      <w:r>
        <w:rPr>
          <w:rFonts w:hint="eastAsia"/>
        </w:rPr>
        <w:t>查找关于路牌的资料。</w:t>
      </w:r>
    </w:p>
    <w:p w:rsidR="009664A2" w:rsidRDefault="009664A2" w:rsidP="009664A2">
      <w:pPr>
        <w:spacing w:line="240" w:lineRule="auto"/>
        <w:jc w:val="center"/>
      </w:pPr>
      <w:r>
        <w:rPr>
          <w:noProof/>
        </w:rPr>
        <w:drawing>
          <wp:inline distT="0" distB="0" distL="0" distR="0">
            <wp:extent cx="877320" cy="252720"/>
            <wp:effectExtent l="0" t="0" r="0" b="0"/>
            <wp:docPr id="365" name="课时安排.jpg" descr="id:2147504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9664A2" w:rsidRDefault="009664A2" w:rsidP="009664A2">
      <w:pPr>
        <w:spacing w:line="240" w:lineRule="auto"/>
        <w:ind w:firstLineChars="200" w:firstLine="360"/>
      </w:pPr>
      <w:r>
        <w:t>2</w:t>
      </w:r>
      <w:r>
        <w:rPr>
          <w:rFonts w:hint="eastAsia"/>
        </w:rPr>
        <w:t>课时</w:t>
      </w:r>
    </w:p>
    <w:p w:rsidR="009664A2" w:rsidRDefault="009664A2" w:rsidP="009664A2">
      <w:pPr>
        <w:spacing w:line="240" w:lineRule="auto"/>
        <w:jc w:val="center"/>
      </w:pPr>
      <w:r>
        <w:rPr>
          <w:noProof/>
        </w:rPr>
        <w:drawing>
          <wp:inline distT="0" distB="0" distL="0" distR="0">
            <wp:extent cx="2381040" cy="444960"/>
            <wp:effectExtent l="0" t="0" r="0" b="0"/>
            <wp:docPr id="366" name="课时01.jpg" descr="id:2147504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9664A2" w:rsidRDefault="009664A2" w:rsidP="009664A2">
      <w:pPr>
        <w:spacing w:line="240" w:lineRule="auto"/>
        <w:jc w:val="center"/>
      </w:pPr>
      <w:r>
        <w:rPr>
          <w:noProof/>
        </w:rPr>
        <w:drawing>
          <wp:inline distT="0" distB="0" distL="0" distR="0">
            <wp:extent cx="1085760" cy="291960"/>
            <wp:effectExtent l="0" t="0" r="0" b="0"/>
            <wp:docPr id="367" name="课时目标.jpg" descr="id:2147504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9664A2" w:rsidRDefault="009664A2" w:rsidP="009664A2">
      <w:pPr>
        <w:spacing w:line="240" w:lineRule="auto"/>
        <w:ind w:firstLineChars="200" w:firstLine="360"/>
      </w:pPr>
      <w:r>
        <w:rPr>
          <w:rFonts w:ascii="NEU-HZ-S92" w:hAnsi="NEU-HZ-S92"/>
        </w:rPr>
        <w:t>1</w:t>
      </w:r>
      <w:r>
        <w:t>.</w:t>
      </w:r>
      <w:r>
        <w:rPr>
          <w:rFonts w:hint="eastAsia"/>
        </w:rPr>
        <w:t>总结在阅读过程中既要读进去</w:t>
      </w:r>
      <w:r>
        <w:rPr>
          <w:rFonts w:ascii="方正书宋_GBK" w:hAnsi="方正书宋_GBK"/>
        </w:rPr>
        <w:t>,</w:t>
      </w:r>
      <w:r>
        <w:rPr>
          <w:rFonts w:hint="eastAsia"/>
        </w:rPr>
        <w:t>又要想开去的方法</w:t>
      </w:r>
      <w:r>
        <w:rPr>
          <w:rFonts w:ascii="方正书宋_GBK" w:hAnsi="方正书宋_GBK"/>
        </w:rPr>
        <w:t>,</w:t>
      </w:r>
      <w:r>
        <w:rPr>
          <w:rFonts w:hint="eastAsia"/>
        </w:rPr>
        <w:t>强化从所读的内容想开去的习惯和能力。</w:t>
      </w:r>
    </w:p>
    <w:p w:rsidR="009664A2" w:rsidRDefault="009664A2" w:rsidP="009664A2">
      <w:pPr>
        <w:spacing w:line="240" w:lineRule="auto"/>
        <w:ind w:firstLineChars="200" w:firstLine="360"/>
      </w:pPr>
      <w:r>
        <w:rPr>
          <w:rFonts w:ascii="NEU-HZ-S92" w:hAnsi="NEU-HZ-S92"/>
        </w:rPr>
        <w:t>2</w:t>
      </w:r>
      <w:r>
        <w:t>.</w:t>
      </w:r>
      <w:r>
        <w:rPr>
          <w:rFonts w:hint="eastAsia"/>
        </w:rPr>
        <w:t>认识并体会排比句的特点和作用。</w:t>
      </w:r>
    </w:p>
    <w:p w:rsidR="009664A2" w:rsidRDefault="009664A2" w:rsidP="009664A2">
      <w:pPr>
        <w:spacing w:line="240" w:lineRule="auto"/>
        <w:ind w:firstLineChars="200" w:firstLine="360"/>
      </w:pPr>
      <w:r>
        <w:rPr>
          <w:rFonts w:ascii="NEU-HZ-S92" w:hAnsi="NEU-HZ-S92"/>
        </w:rPr>
        <w:t>3</w:t>
      </w:r>
      <w:r>
        <w:t>.</w:t>
      </w:r>
      <w:r>
        <w:rPr>
          <w:rFonts w:hint="eastAsia"/>
        </w:rPr>
        <w:t>认识分号</w:t>
      </w:r>
      <w:r>
        <w:rPr>
          <w:rFonts w:ascii="方正书宋_GBK" w:hAnsi="方正书宋_GBK"/>
        </w:rPr>
        <w:t>,</w:t>
      </w:r>
      <w:r>
        <w:rPr>
          <w:rFonts w:hint="eastAsia"/>
        </w:rPr>
        <w:t>能说出分号的用法。</w:t>
      </w:r>
    </w:p>
    <w:p w:rsidR="009664A2" w:rsidRDefault="009664A2" w:rsidP="009664A2">
      <w:pPr>
        <w:spacing w:line="240" w:lineRule="auto"/>
        <w:ind w:firstLineChars="200" w:firstLine="360"/>
        <w:jc w:val="center"/>
      </w:pPr>
      <w:r>
        <w:rPr>
          <w:noProof/>
        </w:rPr>
        <w:drawing>
          <wp:inline distT="0" distB="0" distL="0" distR="0">
            <wp:extent cx="2014920" cy="432720"/>
            <wp:effectExtent l="0" t="0" r="0" b="0"/>
            <wp:docPr id="368" name="教学过程.jpg" descr="id:2147504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9D742E">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导入新课</w:t>
            </w:r>
          </w:p>
        </w:tc>
      </w:tr>
    </w:tbl>
    <w:p w:rsidR="009664A2" w:rsidRDefault="009664A2" w:rsidP="009664A2">
      <w:pPr>
        <w:spacing w:line="240" w:lineRule="auto"/>
        <w:jc w:val="center"/>
      </w:pPr>
      <w:r>
        <w:rPr>
          <w:noProof/>
        </w:rPr>
        <w:drawing>
          <wp:inline distT="0" distB="0" distL="0" distR="0">
            <wp:extent cx="529920" cy="213120"/>
            <wp:effectExtent l="0" t="0" r="0" b="0"/>
            <wp:docPr id="370" name="方法一.jpg" descr="id:2147504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9664A2" w:rsidRDefault="009664A2" w:rsidP="009664A2">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回想一下本单元的几篇课文</w:t>
      </w:r>
      <w:r>
        <w:rPr>
          <w:rFonts w:ascii="方正书宋_GBK" w:hAnsi="方正书宋_GBK"/>
        </w:rPr>
        <w:t>,</w:t>
      </w:r>
      <w:r>
        <w:rPr>
          <w:rFonts w:hint="eastAsia"/>
        </w:rPr>
        <w:t>说一说我们是如何运用想象理解课文内容的。</w:t>
      </w:r>
    </w:p>
    <w:p w:rsidR="009664A2" w:rsidRDefault="009664A2" w:rsidP="009664A2">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当我们在读书的时候</w:t>
      </w:r>
      <w:r>
        <w:rPr>
          <w:rFonts w:ascii="方正书宋_GBK" w:hAnsi="方正书宋_GBK"/>
        </w:rPr>
        <w:t>,</w:t>
      </w:r>
      <w:r>
        <w:rPr>
          <w:rFonts w:hint="eastAsia"/>
        </w:rPr>
        <w:t>看到书本上所写的内容</w:t>
      </w:r>
      <w:r>
        <w:rPr>
          <w:rFonts w:ascii="方正书宋_GBK" w:hAnsi="方正书宋_GBK"/>
        </w:rPr>
        <w:t>,</w:t>
      </w:r>
      <w:r>
        <w:rPr>
          <w:rFonts w:hint="eastAsia"/>
        </w:rPr>
        <w:t>往往自觉或不自觉地把它们和别的事物联系起来</w:t>
      </w:r>
      <w:r>
        <w:rPr>
          <w:rFonts w:ascii="方正书宋_GBK" w:hAnsi="方正书宋_GBK"/>
        </w:rPr>
        <w:t>,</w:t>
      </w:r>
      <w:r>
        <w:rPr>
          <w:rFonts w:hint="eastAsia"/>
        </w:rPr>
        <w:t>这样的思维方式</w:t>
      </w:r>
      <w:r>
        <w:rPr>
          <w:rFonts w:ascii="方正书宋_GBK" w:hAnsi="方正书宋_GBK"/>
        </w:rPr>
        <w:t>,</w:t>
      </w:r>
      <w:r>
        <w:rPr>
          <w:rFonts w:hint="eastAsia"/>
        </w:rPr>
        <w:t>不仅可以有助于我们对课文内容的深入了解</w:t>
      </w:r>
      <w:r>
        <w:rPr>
          <w:rFonts w:ascii="方正书宋_GBK" w:hAnsi="方正书宋_GBK"/>
        </w:rPr>
        <w:t>,</w:t>
      </w:r>
      <w:r>
        <w:rPr>
          <w:rFonts w:hint="eastAsia"/>
        </w:rPr>
        <w:t>还可以活跃我们的思维</w:t>
      </w:r>
      <w:r>
        <w:rPr>
          <w:rFonts w:ascii="方正书宋_GBK" w:hAnsi="方正书宋_GBK"/>
        </w:rPr>
        <w:t>,</w:t>
      </w:r>
      <w:r>
        <w:rPr>
          <w:rFonts w:hint="eastAsia"/>
        </w:rPr>
        <w:t>发展我们的创造力。今天</w:t>
      </w:r>
      <w:r>
        <w:rPr>
          <w:rFonts w:ascii="方正书宋_GBK" w:hAnsi="方正书宋_GBK"/>
        </w:rPr>
        <w:t>,</w:t>
      </w:r>
      <w:r>
        <w:rPr>
          <w:rFonts w:hint="eastAsia"/>
        </w:rPr>
        <w:t>我们就来学习阅读文章时想开去的方法。</w:t>
      </w:r>
    </w:p>
    <w:p w:rsidR="009664A2" w:rsidRDefault="009664A2" w:rsidP="009664A2">
      <w:pPr>
        <w:spacing w:line="240" w:lineRule="auto"/>
        <w:jc w:val="center"/>
      </w:pPr>
      <w:r>
        <w:rPr>
          <w:noProof/>
        </w:rPr>
        <w:drawing>
          <wp:inline distT="0" distB="0" distL="0" distR="0">
            <wp:extent cx="322920" cy="249840"/>
            <wp:effectExtent l="0" t="0" r="0" b="0"/>
            <wp:docPr id="371" name="二次备课.jpg" descr="id:2147504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提醒学生回想学习课文的过程</w:t>
      </w:r>
      <w:r>
        <w:rPr>
          <w:rFonts w:ascii="方正楷体_GBK" w:hAnsi="方正楷体_GBK"/>
        </w:rPr>
        <w:t>,</w:t>
      </w:r>
      <w:r>
        <w:rPr>
          <w:rFonts w:eastAsia="方正楷体_GBK" w:hint="eastAsia"/>
        </w:rPr>
        <w:t>举例子说明。</w:t>
      </w:r>
    </w:p>
    <w:p w:rsidR="009664A2" w:rsidRDefault="009664A2" w:rsidP="009664A2">
      <w:pPr>
        <w:spacing w:line="240" w:lineRule="auto"/>
        <w:ind w:firstLineChars="200" w:firstLine="360"/>
      </w:pPr>
      <w:r>
        <w:rPr>
          <w:noProof/>
        </w:rPr>
        <w:lastRenderedPageBreak/>
        <w:drawing>
          <wp:inline distT="0" distB="0" distL="0" distR="0">
            <wp:extent cx="579240" cy="176040"/>
            <wp:effectExtent l="0" t="0" r="0" b="0"/>
            <wp:docPr id="372" name="设计意图.jpg" descr="id:2147504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回顾课文</w:t>
      </w:r>
      <w:r>
        <w:rPr>
          <w:rFonts w:ascii="方正楷体_GBK" w:hAnsi="方正楷体_GBK"/>
        </w:rPr>
        <w:t>,</w:t>
      </w:r>
      <w:r>
        <w:rPr>
          <w:rFonts w:eastAsia="方正楷体_GBK" w:hint="eastAsia"/>
        </w:rPr>
        <w:t>感受方法</w:t>
      </w:r>
      <w:r>
        <w:rPr>
          <w:rFonts w:ascii="方正楷体_GBK" w:hAnsi="方正楷体_GBK"/>
        </w:rPr>
        <w:t>,</w:t>
      </w:r>
      <w:r>
        <w:rPr>
          <w:rFonts w:eastAsia="方正楷体_GBK" w:hint="eastAsia"/>
        </w:rPr>
        <w:t>先建立初步的知识表象</w:t>
      </w:r>
      <w:r>
        <w:rPr>
          <w:rFonts w:ascii="方正楷体_GBK" w:hAnsi="方正楷体_GBK"/>
        </w:rPr>
        <w:t>,</w:t>
      </w:r>
      <w:r>
        <w:rPr>
          <w:rFonts w:eastAsia="方正楷体_GBK" w:hint="eastAsia"/>
        </w:rPr>
        <w:t>再由此导入新课</w:t>
      </w:r>
      <w:r>
        <w:rPr>
          <w:rFonts w:ascii="方正楷体_GBK" w:hAnsi="方正楷体_GBK"/>
        </w:rPr>
        <w:t>,</w:t>
      </w:r>
      <w:r>
        <w:rPr>
          <w:rFonts w:eastAsia="方正楷体_GBK" w:hint="eastAsia"/>
        </w:rPr>
        <w:t>激发学生学习的兴趣。</w:t>
      </w:r>
    </w:p>
    <w:p w:rsidR="009664A2" w:rsidRDefault="009664A2" w:rsidP="009664A2">
      <w:pPr>
        <w:spacing w:line="240" w:lineRule="auto"/>
        <w:ind w:firstLineChars="200" w:firstLine="360"/>
        <w:jc w:val="center"/>
      </w:pPr>
      <w:r>
        <w:rPr>
          <w:noProof/>
        </w:rPr>
        <w:drawing>
          <wp:inline distT="0" distB="0" distL="0" distR="0">
            <wp:extent cx="529920" cy="213120"/>
            <wp:effectExtent l="0" t="0" r="0" b="0"/>
            <wp:docPr id="373" name="方法二.jpg" descr="id:2147504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9920" cy="213120"/>
                    </a:xfrm>
                    <a:prstGeom prst="rect">
                      <a:avLst/>
                    </a:prstGeom>
                  </pic:spPr>
                </pic:pic>
              </a:graphicData>
            </a:graphic>
          </wp:inline>
        </w:drawing>
      </w:r>
    </w:p>
    <w:p w:rsidR="009664A2" w:rsidRDefault="009664A2" w:rsidP="009664A2">
      <w:pPr>
        <w:spacing w:line="240" w:lineRule="auto"/>
        <w:ind w:firstLineChars="200" w:firstLine="360"/>
      </w:pPr>
      <w:r>
        <w:rPr>
          <w:rFonts w:hint="eastAsia"/>
        </w:rPr>
        <w:t>同学们</w:t>
      </w:r>
      <w:r>
        <w:rPr>
          <w:rFonts w:ascii="方正书宋_GBK" w:hAnsi="方正书宋_GBK"/>
        </w:rPr>
        <w:t>,</w:t>
      </w:r>
      <w:r>
        <w:rPr>
          <w:rFonts w:hint="eastAsia"/>
        </w:rPr>
        <w:t>一个单元的学习就这样结束了</w:t>
      </w:r>
      <w:r>
        <w:rPr>
          <w:rFonts w:ascii="方正书宋_GBK" w:hAnsi="方正书宋_GBK"/>
        </w:rPr>
        <w:t>,</w:t>
      </w:r>
      <w:r>
        <w:rPr>
          <w:rFonts w:hint="eastAsia"/>
        </w:rPr>
        <w:t>今天我们来看一看《语文园地》中又给我们安排了哪些学习内容。</w:t>
      </w:r>
    </w:p>
    <w:p w:rsidR="009664A2" w:rsidRDefault="009664A2" w:rsidP="009664A2">
      <w:pPr>
        <w:spacing w:line="240" w:lineRule="auto"/>
        <w:ind w:firstLineChars="200" w:firstLine="360"/>
      </w:pPr>
      <w:r>
        <w:rPr>
          <w:noProof/>
        </w:rPr>
        <w:drawing>
          <wp:inline distT="0" distB="0" distL="0" distR="0">
            <wp:extent cx="579240" cy="176040"/>
            <wp:effectExtent l="0" t="0" r="0" b="0"/>
            <wp:docPr id="374" name="设计意图.jpg" descr="id:2147504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开门见山</w:t>
      </w:r>
      <w:r>
        <w:rPr>
          <w:rFonts w:ascii="方正楷体_GBK" w:hAnsi="方正楷体_GBK"/>
        </w:rPr>
        <w:t>,</w:t>
      </w:r>
      <w:r>
        <w:rPr>
          <w:rFonts w:eastAsia="方正楷体_GBK" w:hint="eastAsia"/>
        </w:rPr>
        <w:t>直接引入新课</w:t>
      </w:r>
      <w:r>
        <w:rPr>
          <w:rFonts w:ascii="方正楷体_GBK" w:hAnsi="方正楷体_GBK"/>
        </w:rPr>
        <w:t>,</w:t>
      </w:r>
      <w:r>
        <w:rPr>
          <w:rFonts w:eastAsia="方正楷体_GBK" w:hint="eastAsia"/>
        </w:rPr>
        <w:t>让学生明确本节课的教学内容</w:t>
      </w:r>
      <w:r>
        <w:rPr>
          <w:rFonts w:ascii="方正楷体_GBK" w:hAnsi="方正楷体_GBK"/>
        </w:rPr>
        <w:t>,</w:t>
      </w:r>
      <w:r>
        <w:rPr>
          <w:rFonts w:eastAsia="方正楷体_GBK" w:hint="eastAsia"/>
        </w:rPr>
        <w:t>引领学生快速进入新课的学习。</w:t>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9D742E">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交流平台</w:t>
            </w:r>
          </w:p>
        </w:tc>
      </w:tr>
    </w:tbl>
    <w:p w:rsidR="009664A2" w:rsidRDefault="009664A2" w:rsidP="009664A2">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下面同学们就交流平台的内容</w:t>
      </w:r>
      <w:r>
        <w:rPr>
          <w:rFonts w:ascii="方正书宋_GBK" w:hAnsi="方正书宋_GBK"/>
        </w:rPr>
        <w:t>,</w:t>
      </w:r>
      <w:r>
        <w:rPr>
          <w:rFonts w:hint="eastAsia"/>
        </w:rPr>
        <w:t>结合学习卡说一说你读懂了什么。</w:t>
      </w:r>
    </w:p>
    <w:p w:rsidR="009664A2" w:rsidRDefault="009664A2" w:rsidP="009664A2">
      <w:pPr>
        <w:spacing w:line="240" w:lineRule="auto"/>
        <w:jc w:val="center"/>
      </w:pPr>
      <w:r>
        <w:rPr>
          <w:noProof/>
        </w:rPr>
        <w:drawing>
          <wp:inline distT="0" distB="0" distL="0" distR="0">
            <wp:extent cx="322920" cy="249840"/>
            <wp:effectExtent l="0" t="0" r="0" b="0"/>
            <wp:docPr id="376" name="二次备课.jpg" descr="id:2147504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教师要深入小组内及时指导</w:t>
      </w:r>
      <w:r>
        <w:rPr>
          <w:rFonts w:ascii="方正楷体_GBK" w:hAnsi="方正楷体_GBK"/>
        </w:rPr>
        <w:t>,</w:t>
      </w:r>
      <w:r>
        <w:rPr>
          <w:rFonts w:eastAsia="方正楷体_GBK" w:hint="eastAsia"/>
        </w:rPr>
        <w:t>帮助学生完成这次小组探究。</w:t>
      </w:r>
    </w:p>
    <w:p w:rsidR="009664A2" w:rsidRDefault="009664A2" w:rsidP="009664A2">
      <w:pPr>
        <w:spacing w:line="240" w:lineRule="auto"/>
      </w:pPr>
    </w:p>
    <w:tbl>
      <w:tblPr>
        <w:tblW w:w="2345"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672"/>
        <w:gridCol w:w="2322"/>
      </w:tblGrid>
      <w:tr w:rsidR="009664A2" w:rsidTr="009D742E">
        <w:trPr>
          <w:jc w:val="center"/>
        </w:trPr>
        <w:tc>
          <w:tcPr>
            <w:tcW w:w="3994" w:type="dxa"/>
            <w:gridSpan w:val="2"/>
            <w:tcMar>
              <w:left w:w="105" w:type="dxa"/>
              <w:right w:w="105" w:type="dxa"/>
            </w:tcMar>
            <w:vAlign w:val="center"/>
          </w:tcPr>
          <w:p w:rsidR="009664A2" w:rsidRDefault="009664A2" w:rsidP="00EB4708">
            <w:pPr>
              <w:spacing w:line="240" w:lineRule="auto"/>
              <w:jc w:val="center"/>
            </w:pPr>
            <w:r>
              <w:rPr>
                <w:rFonts w:hint="eastAsia"/>
                <w:sz w:val="16"/>
              </w:rPr>
              <w:t>探究</w:t>
            </w:r>
            <w:r>
              <w:rPr>
                <w:rFonts w:ascii="方正书宋_GBK" w:hAnsi="方正书宋_GBK"/>
                <w:sz w:val="16"/>
              </w:rPr>
              <w:t>:</w:t>
            </w:r>
            <w:r>
              <w:rPr>
                <w:rFonts w:hint="eastAsia"/>
                <w:sz w:val="16"/>
              </w:rPr>
              <w:t>如何从所读的内容想开去</w:t>
            </w:r>
          </w:p>
        </w:tc>
      </w:tr>
      <w:tr w:rsidR="009664A2" w:rsidTr="009D742E">
        <w:trPr>
          <w:jc w:val="center"/>
        </w:trPr>
        <w:tc>
          <w:tcPr>
            <w:tcW w:w="1672" w:type="dxa"/>
            <w:tcMar>
              <w:left w:w="105" w:type="dxa"/>
              <w:right w:w="105" w:type="dxa"/>
            </w:tcMar>
            <w:vAlign w:val="center"/>
          </w:tcPr>
          <w:p w:rsidR="009664A2" w:rsidRDefault="009664A2" w:rsidP="00EB4708">
            <w:pPr>
              <w:spacing w:line="240" w:lineRule="auto"/>
            </w:pPr>
            <w:r>
              <w:rPr>
                <w:rFonts w:hint="eastAsia"/>
                <w:sz w:val="16"/>
              </w:rPr>
              <w:t>如何从所读的内容想开去</w:t>
            </w:r>
          </w:p>
        </w:tc>
        <w:tc>
          <w:tcPr>
            <w:tcW w:w="2322" w:type="dxa"/>
            <w:tcMar>
              <w:left w:w="0" w:type="dxa"/>
              <w:right w:w="0" w:type="dxa"/>
            </w:tcMar>
            <w:vAlign w:val="center"/>
          </w:tcPr>
          <w:p w:rsidR="009664A2" w:rsidRDefault="009664A2" w:rsidP="00EB4708">
            <w:pPr>
              <w:spacing w:line="240" w:lineRule="auto"/>
              <w:jc w:val="center"/>
            </w:pPr>
          </w:p>
        </w:tc>
      </w:tr>
      <w:tr w:rsidR="009664A2" w:rsidTr="009D742E">
        <w:trPr>
          <w:jc w:val="center"/>
        </w:trPr>
        <w:tc>
          <w:tcPr>
            <w:tcW w:w="1672" w:type="dxa"/>
            <w:tcMar>
              <w:left w:w="105" w:type="dxa"/>
              <w:right w:w="105" w:type="dxa"/>
            </w:tcMar>
            <w:vAlign w:val="center"/>
          </w:tcPr>
          <w:p w:rsidR="009664A2" w:rsidRDefault="009664A2" w:rsidP="00EB4708">
            <w:pPr>
              <w:spacing w:line="240" w:lineRule="auto"/>
            </w:pPr>
            <w:r>
              <w:rPr>
                <w:rFonts w:hint="eastAsia"/>
                <w:sz w:val="16"/>
              </w:rPr>
              <w:t>举具体事例说明</w:t>
            </w:r>
          </w:p>
        </w:tc>
        <w:tc>
          <w:tcPr>
            <w:tcW w:w="2322" w:type="dxa"/>
            <w:tcMar>
              <w:left w:w="0" w:type="dxa"/>
              <w:right w:w="0" w:type="dxa"/>
            </w:tcMar>
            <w:vAlign w:val="center"/>
          </w:tcPr>
          <w:p w:rsidR="009664A2" w:rsidRDefault="009664A2" w:rsidP="00EB4708">
            <w:pPr>
              <w:spacing w:line="240" w:lineRule="auto"/>
              <w:jc w:val="center"/>
            </w:pPr>
          </w:p>
        </w:tc>
      </w:tr>
      <w:tr w:rsidR="009664A2" w:rsidTr="009D742E">
        <w:trPr>
          <w:jc w:val="center"/>
        </w:trPr>
        <w:tc>
          <w:tcPr>
            <w:tcW w:w="1672" w:type="dxa"/>
            <w:tcMar>
              <w:left w:w="105" w:type="dxa"/>
              <w:right w:w="105" w:type="dxa"/>
            </w:tcMar>
            <w:vAlign w:val="center"/>
          </w:tcPr>
          <w:p w:rsidR="009664A2" w:rsidRDefault="009664A2" w:rsidP="00EB4708">
            <w:pPr>
              <w:spacing w:line="240" w:lineRule="auto"/>
            </w:pPr>
            <w:r>
              <w:rPr>
                <w:rFonts w:hint="eastAsia"/>
                <w:sz w:val="16"/>
              </w:rPr>
              <w:t>从所读内容想开去在阅读中的好处</w:t>
            </w:r>
          </w:p>
        </w:tc>
        <w:tc>
          <w:tcPr>
            <w:tcW w:w="2322" w:type="dxa"/>
            <w:tcMar>
              <w:left w:w="0" w:type="dxa"/>
              <w:right w:w="0" w:type="dxa"/>
            </w:tcMar>
            <w:vAlign w:val="center"/>
          </w:tcPr>
          <w:p w:rsidR="009664A2" w:rsidRDefault="009664A2" w:rsidP="00EB4708">
            <w:pPr>
              <w:spacing w:line="240" w:lineRule="auto"/>
              <w:jc w:val="center"/>
            </w:pPr>
          </w:p>
        </w:tc>
      </w:tr>
    </w:tbl>
    <w:p w:rsidR="009664A2" w:rsidRDefault="009664A2" w:rsidP="009664A2">
      <w:pPr>
        <w:spacing w:line="240" w:lineRule="auto"/>
      </w:pPr>
      <w:r>
        <w:t xml:space="preserve">　　</w:t>
      </w:r>
      <w:r>
        <w:rPr>
          <w:rFonts w:ascii="NEU-HZ-S92" w:hAnsi="NEU-HZ-S92"/>
        </w:rPr>
        <w:t>2</w:t>
      </w:r>
      <w:r>
        <w:t>.</w:t>
      </w:r>
      <w:r>
        <w:rPr>
          <w:rFonts w:hint="eastAsia"/>
        </w:rPr>
        <w:t>学生同桌间讨论交流。</w:t>
      </w:r>
    </w:p>
    <w:p w:rsidR="009664A2" w:rsidRDefault="009664A2" w:rsidP="009664A2">
      <w:pPr>
        <w:spacing w:line="240" w:lineRule="auto"/>
        <w:ind w:firstLineChars="200" w:firstLine="360"/>
      </w:pPr>
      <w:r>
        <w:rPr>
          <w:rFonts w:ascii="NEU-HZ-S92" w:hAnsi="NEU-HZ-S92"/>
        </w:rPr>
        <w:t>3</w:t>
      </w:r>
      <w:r>
        <w:t>.</w:t>
      </w:r>
      <w:r>
        <w:rPr>
          <w:rFonts w:hint="eastAsia"/>
        </w:rPr>
        <w:t>学生全班展示</w:t>
      </w:r>
      <w:r>
        <w:rPr>
          <w:rFonts w:ascii="方正书宋_GBK" w:hAnsi="方正书宋_GBK"/>
        </w:rPr>
        <w:t>:</w:t>
      </w:r>
      <w:r>
        <w:rPr>
          <w:rFonts w:hint="eastAsia"/>
        </w:rPr>
        <w:t>把你的阅读成果和大家分享</w:t>
      </w:r>
      <w:r>
        <w:rPr>
          <w:rFonts w:ascii="方正书宋_GBK" w:hAnsi="方正书宋_GBK"/>
        </w:rPr>
        <w:t>,</w:t>
      </w:r>
      <w:r>
        <w:rPr>
          <w:rFonts w:hint="eastAsia"/>
        </w:rPr>
        <w:t>其他同学可以补充。学生交流后</w:t>
      </w:r>
      <w:r>
        <w:rPr>
          <w:rFonts w:ascii="方正书宋_GBK" w:hAnsi="方正书宋_GBK"/>
        </w:rPr>
        <w:t>,</w:t>
      </w:r>
      <w:r>
        <w:rPr>
          <w:rFonts w:hint="eastAsia"/>
        </w:rPr>
        <w:t>教师归纳。</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阅读时</w:t>
      </w:r>
      <w:r>
        <w:rPr>
          <w:rFonts w:ascii="方正书宋_GBK" w:hAnsi="方正书宋_GBK"/>
        </w:rPr>
        <w:t>,</w:t>
      </w:r>
      <w:r>
        <w:rPr>
          <w:rFonts w:hint="eastAsia"/>
        </w:rPr>
        <w:t>可以联系自己的生活经验想开去。</w:t>
      </w:r>
      <w:r>
        <w:rPr>
          <w:rFonts w:ascii="方正书宋_GBK" w:hAnsi="方正书宋_GBK"/>
        </w:rPr>
        <w:t>(</w:t>
      </w:r>
      <w:r>
        <w:rPr>
          <w:rFonts w:hint="eastAsia"/>
        </w:rPr>
        <w:t>以《草原》为例</w:t>
      </w:r>
      <w:r>
        <w:rPr>
          <w:rFonts w:ascii="方正书宋_GBK" w:hAnsi="方正书宋_GBK"/>
        </w:rPr>
        <w:t>)</w:t>
      </w:r>
    </w:p>
    <w:p w:rsidR="009664A2" w:rsidRDefault="009664A2" w:rsidP="009664A2">
      <w:pPr>
        <w:spacing w:line="240" w:lineRule="auto"/>
        <w:ind w:firstLineChars="200" w:firstLine="360"/>
      </w:pPr>
      <w:r>
        <w:rPr>
          <w:rFonts w:hint="eastAsia"/>
        </w:rPr>
        <w:t>教师出示</w:t>
      </w:r>
      <w:r>
        <w:t>PPT</w:t>
      </w:r>
      <w:r>
        <w:rPr>
          <w:rFonts w:hint="eastAsia"/>
        </w:rPr>
        <w:t>。</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77" name="语文ppt.jpg" descr="id:2147504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也不知道是谁的手</w:t>
      </w:r>
      <w:r>
        <w:rPr>
          <w:rFonts w:ascii="方正楷体_GBK" w:hAnsi="方正楷体_GBK"/>
        </w:rPr>
        <w:t>,</w:t>
      </w:r>
      <w:r>
        <w:rPr>
          <w:rFonts w:eastAsia="方正楷体_GBK" w:hint="eastAsia"/>
        </w:rPr>
        <w:t>总是热乎乎地握着</w:t>
      </w:r>
      <w:r>
        <w:rPr>
          <w:rFonts w:ascii="方正楷体_GBK" w:hAnsi="方正楷体_GBK"/>
        </w:rPr>
        <w:t>,</w:t>
      </w:r>
      <w:r>
        <w:rPr>
          <w:rFonts w:eastAsia="方正楷体_GBK" w:hint="eastAsia"/>
        </w:rPr>
        <w:t>握住不放。大家的语言不同</w:t>
      </w:r>
      <w:r>
        <w:rPr>
          <w:rFonts w:ascii="方正楷体_GBK" w:hAnsi="方正楷体_GBK"/>
        </w:rPr>
        <w:t>,</w:t>
      </w:r>
      <w:r>
        <w:rPr>
          <w:rFonts w:eastAsia="方正楷体_GBK" w:hint="eastAsia"/>
        </w:rPr>
        <w:t>心可是一样。你说你的</w:t>
      </w:r>
      <w:r>
        <w:rPr>
          <w:rFonts w:ascii="方正楷体_GBK" w:hAnsi="方正楷体_GBK"/>
        </w:rPr>
        <w:t>,</w:t>
      </w:r>
      <w:r>
        <w:rPr>
          <w:rFonts w:eastAsia="方正楷体_GBK" w:hint="eastAsia"/>
        </w:rPr>
        <w:t>我说我的</w:t>
      </w:r>
      <w:r>
        <w:rPr>
          <w:rFonts w:ascii="方正楷体_GBK" w:hAnsi="方正楷体_GBK"/>
        </w:rPr>
        <w:t>,</w:t>
      </w:r>
      <w:r>
        <w:rPr>
          <w:rFonts w:eastAsia="方正楷体_GBK" w:hint="eastAsia"/>
        </w:rPr>
        <w:t>总的意思是民族团结互助。</w:t>
      </w:r>
      <w:r>
        <w:rPr>
          <w:rFonts w:ascii="方正楷体_GBK" w:hAnsi="方正楷体_GBK"/>
        </w:rPr>
        <w:t>(</w:t>
      </w:r>
      <w:r>
        <w:rPr>
          <w:rFonts w:eastAsia="方正楷体_GBK" w:hint="eastAsia"/>
        </w:rPr>
        <w:t>主客相聚</w:t>
      </w:r>
      <w:r>
        <w:rPr>
          <w:rFonts w:ascii="方正楷体_GBK" w:hAnsi="方正楷体_GBK"/>
        </w:rPr>
        <w:t>)</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太阳已经偏西</w:t>
      </w:r>
      <w:r>
        <w:rPr>
          <w:rFonts w:ascii="方正楷体_GBK" w:hAnsi="方正楷体_GBK"/>
        </w:rPr>
        <w:t>,</w:t>
      </w:r>
      <w:r>
        <w:rPr>
          <w:rFonts w:eastAsia="方正楷体_GBK" w:hint="eastAsia"/>
        </w:rPr>
        <w:t>谁也不肯走。</w:t>
      </w:r>
      <w:r>
        <w:rPr>
          <w:rFonts w:ascii="方正楷体_GBK" w:hAnsi="方正楷体_GBK"/>
        </w:rPr>
        <w:t>(</w:t>
      </w:r>
      <w:r>
        <w:rPr>
          <w:rFonts w:eastAsia="方正楷体_GBK" w:hint="eastAsia"/>
        </w:rPr>
        <w:t>主客惜别</w:t>
      </w:r>
      <w:r>
        <w:rPr>
          <w:rFonts w:ascii="方正楷体_GBK" w:hAnsi="方正楷体_GBK"/>
        </w:rPr>
        <w:t>)</w:t>
      </w:r>
    </w:p>
    <w:p w:rsidR="009664A2" w:rsidRDefault="009664A2" w:rsidP="009664A2">
      <w:pPr>
        <w:spacing w:line="240" w:lineRule="auto"/>
        <w:ind w:firstLineChars="200" w:firstLine="360"/>
      </w:pPr>
      <w:r>
        <w:rPr>
          <w:rFonts w:eastAsia="方正黑体_GBK" w:hint="eastAsia"/>
        </w:rPr>
        <w:t>师</w:t>
      </w:r>
      <w:r>
        <w:rPr>
          <w:rFonts w:ascii="方正黑体_GBK" w:hAnsi="方正黑体_GBK"/>
        </w:rPr>
        <w:t>:</w:t>
      </w:r>
      <w:r>
        <w:rPr>
          <w:rFonts w:hint="eastAsia"/>
        </w:rPr>
        <w:t>联想生活中自己与亲友相聚和惜别的情景</w:t>
      </w:r>
      <w:r>
        <w:rPr>
          <w:rFonts w:ascii="方正书宋_GBK" w:hAnsi="方正书宋_GBK"/>
        </w:rPr>
        <w:t>,</w:t>
      </w:r>
      <w:r>
        <w:rPr>
          <w:rFonts w:hint="eastAsia"/>
        </w:rPr>
        <w:t>小组内讨论、交流。</w:t>
      </w:r>
    </w:p>
    <w:p w:rsidR="009664A2" w:rsidRDefault="009664A2" w:rsidP="009664A2">
      <w:pPr>
        <w:spacing w:line="240" w:lineRule="auto"/>
        <w:ind w:firstLineChars="200" w:firstLine="360"/>
      </w:pPr>
      <w:r>
        <w:rPr>
          <w:rFonts w:hint="eastAsia"/>
        </w:rPr>
        <w:t>学生联系生活经验交流自己与别人相聚和惜别的情景先在小组内交流</w:t>
      </w:r>
      <w:r>
        <w:rPr>
          <w:rFonts w:ascii="方正书宋_GBK" w:hAnsi="方正书宋_GBK"/>
        </w:rPr>
        <w:t>,</w:t>
      </w:r>
      <w:r>
        <w:rPr>
          <w:rFonts w:hint="eastAsia"/>
        </w:rPr>
        <w:t>再推选代表在全班交流汇报。</w:t>
      </w:r>
    </w:p>
    <w:p w:rsidR="009664A2" w:rsidRDefault="009664A2" w:rsidP="009664A2">
      <w:pPr>
        <w:spacing w:line="240" w:lineRule="auto"/>
        <w:ind w:firstLineChars="200" w:firstLine="360"/>
      </w:pPr>
      <w:r>
        <w:rPr>
          <w:rFonts w:hint="eastAsia"/>
        </w:rPr>
        <w:lastRenderedPageBreak/>
        <w:t>学生全班交流汇报。</w:t>
      </w:r>
      <w:r>
        <w:rPr>
          <w:rFonts w:ascii="方正书宋_GBK" w:hAnsi="方正书宋_GBK"/>
        </w:rPr>
        <w:t>(</w:t>
      </w:r>
      <w:r>
        <w:rPr>
          <w:rFonts w:hint="eastAsia"/>
        </w:rPr>
        <w:t>表达是否清楚、完整</w:t>
      </w:r>
      <w:r>
        <w:rPr>
          <w:rFonts w:ascii="方正书宋_GBK" w:hAnsi="方正书宋_GBK"/>
        </w:rPr>
        <w:t>)</w:t>
      </w:r>
    </w:p>
    <w:p w:rsidR="009664A2" w:rsidRDefault="009664A2" w:rsidP="009664A2">
      <w:pPr>
        <w:spacing w:line="240" w:lineRule="auto"/>
        <w:ind w:firstLineChars="200" w:firstLine="360"/>
      </w:pPr>
      <w:r>
        <w:rPr>
          <w:rFonts w:hint="eastAsia"/>
        </w:rPr>
        <w:t>教师小结</w:t>
      </w:r>
      <w:r>
        <w:rPr>
          <w:rFonts w:ascii="方正书宋_GBK" w:hAnsi="方正书宋_GBK"/>
        </w:rPr>
        <w:t>:</w:t>
      </w:r>
      <w:r>
        <w:rPr>
          <w:rFonts w:hint="eastAsia"/>
        </w:rPr>
        <w:t>阅读时</w:t>
      </w:r>
      <w:r>
        <w:rPr>
          <w:rFonts w:ascii="方正书宋_GBK" w:hAnsi="方正书宋_GBK"/>
        </w:rPr>
        <w:t>,</w:t>
      </w:r>
      <w:r>
        <w:rPr>
          <w:rFonts w:hint="eastAsia"/>
        </w:rPr>
        <w:t>不仅要把握文章的主要内容</w:t>
      </w:r>
      <w:r>
        <w:rPr>
          <w:rFonts w:ascii="方正书宋_GBK" w:hAnsi="方正书宋_GBK"/>
        </w:rPr>
        <w:t>,</w:t>
      </w:r>
      <w:r>
        <w:rPr>
          <w:rFonts w:hint="eastAsia"/>
        </w:rPr>
        <w:t>体会文章的思想感情</w:t>
      </w:r>
      <w:r>
        <w:rPr>
          <w:rFonts w:ascii="方正书宋_GBK" w:hAnsi="方正书宋_GBK"/>
        </w:rPr>
        <w:t>,</w:t>
      </w:r>
      <w:r>
        <w:rPr>
          <w:rFonts w:hint="eastAsia"/>
        </w:rPr>
        <w:t>还要联系自己的生活经验进行联想。</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阅读时</w:t>
      </w:r>
      <w:r>
        <w:rPr>
          <w:rFonts w:ascii="方正书宋_GBK" w:hAnsi="方正书宋_GBK"/>
        </w:rPr>
        <w:t>,</w:t>
      </w:r>
      <w:r>
        <w:rPr>
          <w:rFonts w:hint="eastAsia"/>
        </w:rPr>
        <w:t>还要能从课文内容联想到更多。</w:t>
      </w:r>
    </w:p>
    <w:p w:rsidR="009664A2" w:rsidRDefault="009664A2" w:rsidP="009664A2">
      <w:pPr>
        <w:spacing w:line="240" w:lineRule="auto"/>
        <w:ind w:firstLineChars="200" w:firstLine="360"/>
      </w:pPr>
      <w:r>
        <w:rPr>
          <w:rFonts w:eastAsia="方正黑体_GBK" w:hint="eastAsia"/>
        </w:rPr>
        <w:t>师</w:t>
      </w:r>
      <w:r>
        <w:rPr>
          <w:rFonts w:ascii="方正黑体_GBK" w:hAnsi="方正黑体_GBK"/>
        </w:rPr>
        <w:t>:</w:t>
      </w:r>
      <w:r>
        <w:rPr>
          <w:rFonts w:hint="eastAsia"/>
        </w:rPr>
        <w:t>你还读懂了什么</w:t>
      </w:r>
      <w:r>
        <w:rPr>
          <w:rFonts w:ascii="方正书宋_GBK" w:hAnsi="方正书宋_GBK"/>
        </w:rPr>
        <w:t>?(</w:t>
      </w:r>
      <w:r>
        <w:rPr>
          <w:rFonts w:hint="eastAsia"/>
        </w:rPr>
        <w:t>学生交流</w:t>
      </w:r>
      <w:r>
        <w:rPr>
          <w:rFonts w:ascii="方正书宋_GBK" w:hAnsi="方正书宋_GBK"/>
        </w:rPr>
        <w:t>,</w:t>
      </w:r>
      <w:r>
        <w:rPr>
          <w:rFonts w:hint="eastAsia"/>
        </w:rPr>
        <w:t>教师相机出示</w:t>
      </w:r>
      <w:r>
        <w:t>PPT</w:t>
      </w:r>
      <w:r>
        <w:rPr>
          <w:rFonts w:ascii="方正书宋_GBK" w:hAnsi="方正书宋_GBK"/>
        </w:rPr>
        <w:t>)</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78" name="语文ppt.jpg" descr="id:2147504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丁香结</w:t>
      </w:r>
      <w:r>
        <w:rPr>
          <w:rFonts w:ascii="方正楷体_GBK" w:hAnsi="方正楷体_GBK"/>
        </w:rPr>
        <w:t>,</w:t>
      </w:r>
      <w:r>
        <w:rPr>
          <w:rFonts w:eastAsia="方正楷体_GBK" w:hint="eastAsia"/>
        </w:rPr>
        <w:t>这三个字给人许多想象。再联想到那些诗句</w:t>
      </w:r>
      <w:r>
        <w:rPr>
          <w:rFonts w:ascii="方正楷体_GBK" w:hAnsi="方正楷体_GBK"/>
        </w:rPr>
        <w:t>,</w:t>
      </w:r>
      <w:r>
        <w:rPr>
          <w:rFonts w:eastAsia="方正楷体_GBK" w:hint="eastAsia"/>
        </w:rPr>
        <w:t>真觉得它们负担着解不开的愁怨了。每个人一辈子都有许多不顺心的事</w:t>
      </w:r>
      <w:r>
        <w:rPr>
          <w:rFonts w:ascii="方正楷体_GBK" w:hAnsi="方正楷体_GBK"/>
        </w:rPr>
        <w:t>,</w:t>
      </w:r>
      <w:r>
        <w:rPr>
          <w:rFonts w:eastAsia="方正楷体_GBK" w:hint="eastAsia"/>
        </w:rPr>
        <w:t>一件完了一件又来。所以丁香结年年都有。结</w:t>
      </w:r>
      <w:r>
        <w:rPr>
          <w:rFonts w:ascii="方正楷体_GBK" w:hAnsi="方正楷体_GBK"/>
        </w:rPr>
        <w:t>,</w:t>
      </w:r>
      <w:r>
        <w:rPr>
          <w:rFonts w:eastAsia="方正楷体_GBK" w:hint="eastAsia"/>
        </w:rPr>
        <w:t>是解不完的</w:t>
      </w:r>
      <w:r>
        <w:rPr>
          <w:rFonts w:ascii="方正楷体_GBK" w:hAnsi="方正楷体_GBK"/>
        </w:rPr>
        <w:t>;</w:t>
      </w:r>
      <w:r>
        <w:rPr>
          <w:rFonts w:eastAsia="方正楷体_GBK" w:hint="eastAsia"/>
        </w:rPr>
        <w:t>人生中的问题也是解不完的</w:t>
      </w:r>
      <w:r>
        <w:rPr>
          <w:rFonts w:ascii="方正楷体_GBK" w:hAnsi="方正楷体_GBK"/>
        </w:rPr>
        <w:t>,</w:t>
      </w:r>
      <w:r>
        <w:rPr>
          <w:rFonts w:eastAsia="方正楷体_GBK" w:hint="eastAsia"/>
        </w:rPr>
        <w:t>不然</w:t>
      </w:r>
      <w:r>
        <w:rPr>
          <w:rFonts w:ascii="方正楷体_GBK" w:hAnsi="方正楷体_GBK"/>
        </w:rPr>
        <w:t>,</w:t>
      </w:r>
      <w:r>
        <w:rPr>
          <w:rFonts w:eastAsia="方正楷体_GBK" w:hint="eastAsia"/>
        </w:rPr>
        <w:t>岂不太平淡无味了吗</w:t>
      </w:r>
      <w:r>
        <w:rPr>
          <w:rFonts w:ascii="方正楷体_GBK" w:hAnsi="方正楷体_GBK"/>
        </w:rPr>
        <w:t>?</w:t>
      </w:r>
    </w:p>
    <w:p w:rsidR="009664A2" w:rsidRDefault="009664A2" w:rsidP="009664A2">
      <w:pPr>
        <w:spacing w:line="240" w:lineRule="auto"/>
        <w:ind w:firstLineChars="200" w:firstLine="360"/>
      </w:pPr>
      <w:r>
        <w:rPr>
          <w:rFonts w:eastAsia="方正黑体_GBK" w:hint="eastAsia"/>
        </w:rPr>
        <w:t>师</w:t>
      </w:r>
      <w:r>
        <w:rPr>
          <w:rFonts w:ascii="方正黑体_GBK" w:hAnsi="方正黑体_GBK"/>
        </w:rPr>
        <w:t>:</w:t>
      </w:r>
      <w:r>
        <w:rPr>
          <w:rFonts w:hint="eastAsia"/>
        </w:rPr>
        <w:t>丁香结引发了作者对人生的思考</w:t>
      </w:r>
      <w:r>
        <w:rPr>
          <w:rFonts w:ascii="方正书宋_GBK" w:hAnsi="方正书宋_GBK"/>
        </w:rPr>
        <w:t>,</w:t>
      </w:r>
      <w:r>
        <w:rPr>
          <w:rFonts w:hint="eastAsia"/>
        </w:rPr>
        <w:t>由此你还联想到了哪些有象征意义的植物</w:t>
      </w:r>
      <w:r>
        <w:rPr>
          <w:rFonts w:ascii="方正书宋_GBK" w:hAnsi="方正书宋_GBK"/>
        </w:rPr>
        <w:t>?(</w:t>
      </w:r>
      <w:r>
        <w:rPr>
          <w:rFonts w:hint="eastAsia"/>
        </w:rPr>
        <w:t>如梅、兰、竹、菊等</w:t>
      </w:r>
      <w:r>
        <w:rPr>
          <w:rFonts w:ascii="方正书宋_GBK" w:hAnsi="方正书宋_GBK"/>
        </w:rPr>
        <w:t>)</w:t>
      </w:r>
      <w:r>
        <w:rPr>
          <w:rFonts w:hint="eastAsia"/>
        </w:rPr>
        <w:t>先小组内讨论</w:t>
      </w:r>
      <w:r>
        <w:rPr>
          <w:rFonts w:ascii="方正书宋_GBK" w:hAnsi="方正书宋_GBK"/>
        </w:rPr>
        <w:t>,</w:t>
      </w:r>
      <w:r>
        <w:rPr>
          <w:rFonts w:hint="eastAsia"/>
        </w:rPr>
        <w:t>再全班交流。</w:t>
      </w:r>
    </w:p>
    <w:p w:rsidR="009664A2" w:rsidRDefault="009664A2" w:rsidP="009664A2">
      <w:pPr>
        <w:spacing w:line="240" w:lineRule="auto"/>
        <w:jc w:val="center"/>
      </w:pPr>
      <w:r>
        <w:rPr>
          <w:noProof/>
        </w:rPr>
        <w:drawing>
          <wp:inline distT="0" distB="0" distL="0" distR="0">
            <wp:extent cx="322920" cy="249840"/>
            <wp:effectExtent l="0" t="0" r="0" b="0"/>
            <wp:docPr id="379" name="二次备课.jpg" descr="id:2147504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教师课前布置学生搜集相关的资料</w:t>
      </w:r>
      <w:r>
        <w:rPr>
          <w:rFonts w:ascii="方正楷体_GBK" w:hAnsi="方正楷体_GBK"/>
        </w:rPr>
        <w:t>,</w:t>
      </w:r>
      <w:r>
        <w:rPr>
          <w:rFonts w:eastAsia="方正楷体_GBK" w:hint="eastAsia"/>
        </w:rPr>
        <w:t>让学生在交流时有话可说。</w:t>
      </w:r>
    </w:p>
    <w:p w:rsidR="009664A2" w:rsidRDefault="009664A2" w:rsidP="009664A2">
      <w:pPr>
        <w:spacing w:line="240" w:lineRule="auto"/>
        <w:ind w:firstLineChars="200" w:firstLine="360"/>
      </w:pPr>
      <w:r>
        <w:rPr>
          <w:rFonts w:ascii="NEU-HZ-S92" w:hAnsi="NEU-HZ-S92"/>
        </w:rPr>
        <w:t>4</w:t>
      </w:r>
      <w:r>
        <w:t>.</w:t>
      </w:r>
      <w:r>
        <w:rPr>
          <w:rFonts w:hint="eastAsia"/>
        </w:rPr>
        <w:t>展示课外阅读材料</w:t>
      </w:r>
      <w:r>
        <w:rPr>
          <w:rFonts w:ascii="方正书宋_GBK" w:hAnsi="方正书宋_GBK"/>
        </w:rPr>
        <w:t>,</w:t>
      </w:r>
      <w:r>
        <w:rPr>
          <w:rFonts w:hint="eastAsia"/>
        </w:rPr>
        <w:t>阅读交流。</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80" name="语文ppt.jpg" descr="id:2147504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最妙的是下点儿小雪呀。看吧</w:t>
      </w:r>
      <w:r>
        <w:rPr>
          <w:rFonts w:ascii="方正楷体_GBK" w:hAnsi="方正楷体_GBK"/>
        </w:rPr>
        <w:t>,</w:t>
      </w:r>
      <w:r>
        <w:rPr>
          <w:rFonts w:eastAsia="方正楷体_GBK" w:hint="eastAsia"/>
        </w:rPr>
        <w:t>山上的矮松越发的青黑</w:t>
      </w:r>
      <w:r>
        <w:rPr>
          <w:rFonts w:ascii="方正楷体_GBK" w:hAnsi="方正楷体_GBK"/>
        </w:rPr>
        <w:t>,</w:t>
      </w:r>
      <w:r>
        <w:rPr>
          <w:rFonts w:eastAsia="方正楷体_GBK" w:hint="eastAsia"/>
        </w:rPr>
        <w:t>树尖儿上顶着一髻儿白花</w:t>
      </w:r>
      <w:r>
        <w:rPr>
          <w:rFonts w:ascii="方正楷体_GBK" w:hAnsi="方正楷体_GBK"/>
        </w:rPr>
        <w:t>,</w:t>
      </w:r>
      <w:r>
        <w:rPr>
          <w:rFonts w:eastAsia="方正楷体_GBK" w:hint="eastAsia"/>
        </w:rPr>
        <w:t>好像日本看护妇。山尖全白了</w:t>
      </w:r>
      <w:r>
        <w:rPr>
          <w:rFonts w:ascii="方正楷体_GBK" w:hAnsi="方正楷体_GBK"/>
        </w:rPr>
        <w:t>,</w:t>
      </w:r>
      <w:r>
        <w:rPr>
          <w:rFonts w:eastAsia="方正楷体_GBK" w:hint="eastAsia"/>
        </w:rPr>
        <w:t>给蓝天镶上一道银边。山坡上</w:t>
      </w:r>
      <w:r>
        <w:rPr>
          <w:rFonts w:ascii="方正楷体_GBK" w:hAnsi="方正楷体_GBK"/>
        </w:rPr>
        <w:t>,</w:t>
      </w:r>
      <w:r>
        <w:rPr>
          <w:rFonts w:eastAsia="方正楷体_GBK" w:hint="eastAsia"/>
        </w:rPr>
        <w:t>有的地方雪厚点儿</w:t>
      </w:r>
      <w:r>
        <w:rPr>
          <w:rFonts w:ascii="方正楷体_GBK" w:hAnsi="方正楷体_GBK"/>
        </w:rPr>
        <w:t>,</w:t>
      </w:r>
      <w:r>
        <w:rPr>
          <w:rFonts w:eastAsia="方正楷体_GBK" w:hint="eastAsia"/>
        </w:rPr>
        <w:t>有的地方草色还露着</w:t>
      </w:r>
      <w:r>
        <w:rPr>
          <w:rFonts w:ascii="方正楷体_GBK" w:hAnsi="方正楷体_GBK"/>
        </w:rPr>
        <w:t>;</w:t>
      </w:r>
      <w:r>
        <w:rPr>
          <w:rFonts w:eastAsia="方正楷体_GBK" w:hint="eastAsia"/>
        </w:rPr>
        <w:t>这样</w:t>
      </w:r>
      <w:r>
        <w:rPr>
          <w:rFonts w:ascii="方正楷体_GBK" w:hAnsi="方正楷体_GBK"/>
        </w:rPr>
        <w:t>,</w:t>
      </w:r>
      <w:r>
        <w:rPr>
          <w:rFonts w:eastAsia="方正楷体_GBK" w:hint="eastAsia"/>
        </w:rPr>
        <w:t>一道儿白</w:t>
      </w:r>
      <w:r>
        <w:rPr>
          <w:rFonts w:ascii="方正楷体_GBK" w:hAnsi="方正楷体_GBK"/>
        </w:rPr>
        <w:t>,</w:t>
      </w:r>
      <w:r>
        <w:rPr>
          <w:rFonts w:eastAsia="方正楷体_GBK" w:hint="eastAsia"/>
        </w:rPr>
        <w:t>一道儿暗黄</w:t>
      </w:r>
      <w:r>
        <w:rPr>
          <w:rFonts w:ascii="方正楷体_GBK" w:hAnsi="方正楷体_GBK"/>
        </w:rPr>
        <w:t>,</w:t>
      </w:r>
      <w:r>
        <w:rPr>
          <w:rFonts w:eastAsia="方正楷体_GBK" w:hint="eastAsia"/>
        </w:rPr>
        <w:t>给山们穿上一件带水纹的花衣</w:t>
      </w:r>
      <w:r>
        <w:rPr>
          <w:rFonts w:ascii="方正楷体_GBK" w:hAnsi="方正楷体_GBK"/>
        </w:rPr>
        <w:t>;</w:t>
      </w:r>
      <w:r>
        <w:rPr>
          <w:rFonts w:eastAsia="方正楷体_GBK" w:hint="eastAsia"/>
        </w:rPr>
        <w:t>看着看着</w:t>
      </w:r>
      <w:r>
        <w:rPr>
          <w:rFonts w:ascii="方正楷体_GBK" w:hAnsi="方正楷体_GBK"/>
        </w:rPr>
        <w:t>,</w:t>
      </w:r>
      <w:r>
        <w:rPr>
          <w:rFonts w:eastAsia="方正楷体_GBK" w:hint="eastAsia"/>
        </w:rPr>
        <w:t>这件花衣好像被风儿吹动</w:t>
      </w:r>
      <w:r>
        <w:rPr>
          <w:rFonts w:ascii="方正楷体_GBK" w:hAnsi="方正楷体_GBK"/>
        </w:rPr>
        <w:t>,</w:t>
      </w:r>
      <w:r>
        <w:rPr>
          <w:rFonts w:eastAsia="方正楷体_GBK" w:hint="eastAsia"/>
        </w:rPr>
        <w:t>叫你希望看见一点儿更美的山的肌肤。等到快日落的时候</w:t>
      </w:r>
      <w:r>
        <w:rPr>
          <w:rFonts w:ascii="方正楷体_GBK" w:hAnsi="方正楷体_GBK"/>
        </w:rPr>
        <w:t>,</w:t>
      </w:r>
      <w:r>
        <w:rPr>
          <w:rFonts w:eastAsia="方正楷体_GBK" w:hint="eastAsia"/>
        </w:rPr>
        <w:t>微黄的阳光斜射在山腰上</w:t>
      </w:r>
      <w:r>
        <w:rPr>
          <w:rFonts w:ascii="方正楷体_GBK" w:hAnsi="方正楷体_GBK"/>
        </w:rPr>
        <w:t>,</w:t>
      </w:r>
      <w:r>
        <w:rPr>
          <w:rFonts w:eastAsia="方正楷体_GBK" w:hint="eastAsia"/>
        </w:rPr>
        <w:t>那点儿薄雪好像忽然害了羞</w:t>
      </w:r>
      <w:r>
        <w:rPr>
          <w:rFonts w:ascii="方正楷体_GBK" w:hAnsi="方正楷体_GBK"/>
        </w:rPr>
        <w:t>,</w:t>
      </w:r>
      <w:r>
        <w:rPr>
          <w:rFonts w:eastAsia="方正楷体_GBK" w:hint="eastAsia"/>
        </w:rPr>
        <w:t>微微露出点儿粉色。就是下小雪吧</w:t>
      </w:r>
      <w:r>
        <w:rPr>
          <w:rFonts w:ascii="方正楷体_GBK" w:hAnsi="方正楷体_GBK"/>
        </w:rPr>
        <w:t>,</w:t>
      </w:r>
      <w:r>
        <w:rPr>
          <w:rFonts w:eastAsia="方正楷体_GBK" w:hint="eastAsia"/>
        </w:rPr>
        <w:t>济南是受不住大雪的</w:t>
      </w:r>
      <w:r>
        <w:rPr>
          <w:rFonts w:ascii="方正楷体_GBK" w:hAnsi="方正楷体_GBK"/>
        </w:rPr>
        <w:t>,</w:t>
      </w:r>
      <w:r>
        <w:rPr>
          <w:rFonts w:eastAsia="方正楷体_GBK" w:hint="eastAsia"/>
        </w:rPr>
        <w:t>那些小山太秀气</w:t>
      </w:r>
      <w:r>
        <w:rPr>
          <w:rFonts w:ascii="方正楷体_GBK" w:hAnsi="方正楷体_GBK"/>
        </w:rPr>
        <w:t>!</w:t>
      </w:r>
    </w:p>
    <w:p w:rsidR="009664A2" w:rsidRDefault="009664A2" w:rsidP="009664A2">
      <w:pPr>
        <w:spacing w:line="240" w:lineRule="auto"/>
        <w:ind w:firstLineChars="200" w:firstLine="360"/>
      </w:pPr>
      <w:r>
        <w:rPr>
          <w:rFonts w:ascii="NEU-HZ-S92" w:hAnsi="NEU-HZ-S92"/>
        </w:rPr>
        <w:t>5</w:t>
      </w:r>
      <w:r>
        <w:t>.</w:t>
      </w:r>
      <w:r>
        <w:rPr>
          <w:rFonts w:hint="eastAsia"/>
        </w:rPr>
        <w:t>学生读一读这段文字</w:t>
      </w:r>
      <w:r>
        <w:rPr>
          <w:rFonts w:ascii="方正书宋_GBK" w:hAnsi="方正书宋_GBK"/>
        </w:rPr>
        <w:t>,</w:t>
      </w:r>
      <w:r>
        <w:rPr>
          <w:rFonts w:hint="eastAsia"/>
        </w:rPr>
        <w:t>小组交流你从这段话中能联想到什么。</w:t>
      </w:r>
    </w:p>
    <w:p w:rsidR="009664A2" w:rsidRDefault="009664A2" w:rsidP="009664A2">
      <w:pPr>
        <w:spacing w:line="240" w:lineRule="auto"/>
        <w:ind w:firstLineChars="200" w:firstLine="360"/>
      </w:pPr>
      <w:r>
        <w:rPr>
          <w:rFonts w:ascii="NEU-HZ-S92" w:hAnsi="NEU-HZ-S92"/>
        </w:rPr>
        <w:t>6</w:t>
      </w:r>
      <w:r>
        <w:t>.</w:t>
      </w:r>
      <w:r>
        <w:rPr>
          <w:rFonts w:hint="eastAsia"/>
        </w:rPr>
        <w:t>教师小结。</w:t>
      </w:r>
    </w:p>
    <w:p w:rsidR="009664A2" w:rsidRDefault="009664A2" w:rsidP="009664A2">
      <w:pPr>
        <w:spacing w:line="240" w:lineRule="auto"/>
        <w:ind w:firstLineChars="200" w:firstLine="360"/>
      </w:pPr>
      <w:r>
        <w:rPr>
          <w:rFonts w:hint="eastAsia"/>
        </w:rPr>
        <w:lastRenderedPageBreak/>
        <w:t>阅读时</w:t>
      </w:r>
      <w:r>
        <w:rPr>
          <w:rFonts w:ascii="方正书宋_GBK" w:hAnsi="方正书宋_GBK"/>
        </w:rPr>
        <w:t>,</w:t>
      </w:r>
      <w:r>
        <w:rPr>
          <w:rFonts w:hint="eastAsia"/>
        </w:rPr>
        <w:t>不仅要联系自己的生活经验</w:t>
      </w:r>
      <w:r>
        <w:rPr>
          <w:rFonts w:ascii="方正书宋_GBK" w:hAnsi="方正书宋_GBK"/>
        </w:rPr>
        <w:t>,</w:t>
      </w:r>
      <w:r>
        <w:rPr>
          <w:rFonts w:hint="eastAsia"/>
        </w:rPr>
        <w:t>还要能从课文内容中联想到更多。通过对这一组课文的学习</w:t>
      </w:r>
      <w:r>
        <w:rPr>
          <w:rFonts w:ascii="方正书宋_GBK" w:hAnsi="方正书宋_GBK"/>
        </w:rPr>
        <w:t>,</w:t>
      </w:r>
      <w:r>
        <w:rPr>
          <w:rFonts w:hint="eastAsia"/>
        </w:rPr>
        <w:t>我们还了解了写景时融入自己的感受的方法</w:t>
      </w:r>
      <w:r>
        <w:rPr>
          <w:rFonts w:ascii="方正书宋_GBK" w:hAnsi="方正书宋_GBK"/>
        </w:rPr>
        <w:t>,</w:t>
      </w:r>
      <w:r>
        <w:rPr>
          <w:rFonts w:hint="eastAsia"/>
        </w:rPr>
        <w:t>可以运用到今后的习作中。</w:t>
      </w:r>
    </w:p>
    <w:p w:rsidR="009664A2" w:rsidRDefault="009664A2" w:rsidP="009664A2">
      <w:pPr>
        <w:spacing w:line="240" w:lineRule="auto"/>
        <w:jc w:val="center"/>
      </w:pPr>
      <w:r>
        <w:rPr>
          <w:noProof/>
        </w:rPr>
        <w:drawing>
          <wp:inline distT="0" distB="0" distL="0" distR="0">
            <wp:extent cx="322920" cy="249840"/>
            <wp:effectExtent l="0" t="0" r="0" b="0"/>
            <wp:docPr id="381" name="二次备课.jpg" descr="id:2147504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教师总结之前</w:t>
      </w:r>
      <w:r>
        <w:rPr>
          <w:rFonts w:ascii="方正楷体_GBK" w:hAnsi="方正楷体_GBK"/>
        </w:rPr>
        <w:t>,</w:t>
      </w:r>
      <w:r>
        <w:rPr>
          <w:rFonts w:eastAsia="方正楷体_GBK" w:hint="eastAsia"/>
        </w:rPr>
        <w:t>可以让学生尝试进行总结</w:t>
      </w:r>
      <w:r>
        <w:rPr>
          <w:rFonts w:ascii="方正楷体_GBK" w:hAnsi="方正楷体_GBK"/>
        </w:rPr>
        <w:t>,</w:t>
      </w:r>
      <w:r>
        <w:rPr>
          <w:rFonts w:eastAsia="方正楷体_GBK" w:hint="eastAsia"/>
        </w:rPr>
        <w:t>其他学生补充</w:t>
      </w:r>
      <w:r>
        <w:rPr>
          <w:rFonts w:ascii="方正楷体_GBK" w:hAnsi="方正楷体_GBK"/>
        </w:rPr>
        <w:t>,</w:t>
      </w:r>
      <w:r>
        <w:rPr>
          <w:rFonts w:eastAsia="方正楷体_GBK" w:hint="eastAsia"/>
        </w:rPr>
        <w:t>最后教师再总结。</w:t>
      </w:r>
    </w:p>
    <w:p w:rsidR="009664A2" w:rsidRDefault="009664A2" w:rsidP="009664A2">
      <w:pPr>
        <w:spacing w:line="240" w:lineRule="auto"/>
        <w:ind w:firstLineChars="200" w:firstLine="360"/>
      </w:pPr>
      <w:r>
        <w:rPr>
          <w:noProof/>
        </w:rPr>
        <w:drawing>
          <wp:inline distT="0" distB="0" distL="0" distR="0">
            <wp:extent cx="579240" cy="176040"/>
            <wp:effectExtent l="0" t="0" r="0" b="0"/>
            <wp:docPr id="382" name="设计意图.jpg" descr="id:21475047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这一环节</w:t>
      </w:r>
      <w:r>
        <w:rPr>
          <w:rFonts w:ascii="方正楷体_GBK" w:hAnsi="方正楷体_GBK"/>
        </w:rPr>
        <w:t>,</w:t>
      </w:r>
      <w:r>
        <w:rPr>
          <w:rFonts w:eastAsia="方正楷体_GBK" w:hint="eastAsia"/>
        </w:rPr>
        <w:t>教师有意识地引导学生归纳阅读的方法</w:t>
      </w:r>
      <w:r>
        <w:rPr>
          <w:rFonts w:ascii="方正楷体_GBK" w:hAnsi="方正楷体_GBK"/>
        </w:rPr>
        <w:t>,</w:t>
      </w:r>
      <w:r>
        <w:rPr>
          <w:rFonts w:eastAsia="方正楷体_GBK" w:hint="eastAsia"/>
        </w:rPr>
        <w:t>学生在交流学习收获时</w:t>
      </w:r>
      <w:r>
        <w:rPr>
          <w:rFonts w:ascii="方正楷体_GBK" w:hAnsi="方正楷体_GBK"/>
        </w:rPr>
        <w:t>,</w:t>
      </w:r>
      <w:r>
        <w:rPr>
          <w:rFonts w:eastAsia="方正楷体_GBK" w:hint="eastAsia"/>
        </w:rPr>
        <w:t>有意识地由课本延伸开去</w:t>
      </w:r>
      <w:r>
        <w:rPr>
          <w:rFonts w:ascii="方正楷体_GBK" w:hAnsi="方正楷体_GBK"/>
        </w:rPr>
        <w:t>,</w:t>
      </w:r>
      <w:r>
        <w:rPr>
          <w:rFonts w:eastAsia="方正楷体_GBK" w:hint="eastAsia"/>
        </w:rPr>
        <w:t>从一篇到多篇</w:t>
      </w:r>
      <w:r>
        <w:rPr>
          <w:rFonts w:ascii="方正楷体_GBK" w:hAnsi="方正楷体_GBK"/>
        </w:rPr>
        <w:t>,</w:t>
      </w:r>
      <w:r>
        <w:rPr>
          <w:rFonts w:eastAsia="方正楷体_GBK" w:hint="eastAsia"/>
        </w:rPr>
        <w:t>从课内至课外</w:t>
      </w:r>
      <w:r>
        <w:rPr>
          <w:rFonts w:ascii="方正楷体_GBK" w:hAnsi="方正楷体_GBK"/>
        </w:rPr>
        <w:t>,</w:t>
      </w:r>
      <w:r>
        <w:rPr>
          <w:rFonts w:eastAsia="方正楷体_GBK" w:hint="eastAsia"/>
        </w:rPr>
        <w:t>提高学生的阅读能力</w:t>
      </w:r>
      <w:r>
        <w:rPr>
          <w:rFonts w:ascii="方正楷体_GBK" w:hAnsi="方正楷体_GBK"/>
        </w:rPr>
        <w:t>,</w:t>
      </w:r>
      <w:r>
        <w:rPr>
          <w:rFonts w:eastAsia="方正楷体_GBK" w:hint="eastAsia"/>
        </w:rPr>
        <w:t>丰富学生的阅读体验。</w:t>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9D742E">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词句段运用</w:t>
            </w:r>
          </w:p>
        </w:tc>
      </w:tr>
    </w:tbl>
    <w:p w:rsidR="009664A2" w:rsidRDefault="009664A2" w:rsidP="009664A2">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排比句</w:t>
      </w:r>
    </w:p>
    <w:p w:rsidR="009664A2" w:rsidRDefault="009664A2" w:rsidP="009664A2">
      <w:pPr>
        <w:spacing w:line="240" w:lineRule="auto"/>
        <w:ind w:firstLineChars="200" w:firstLine="360"/>
      </w:pPr>
      <w:r>
        <w:rPr>
          <w:rFonts w:ascii="方正书宋_GBK" w:hAnsi="方正书宋_GBK"/>
        </w:rPr>
        <w:t>(</w:t>
      </w:r>
      <w:r>
        <w:rPr>
          <w:rFonts w:hint="eastAsia"/>
        </w:rPr>
        <w:t>教师</w:t>
      </w:r>
      <w:r>
        <w:t>PPT</w:t>
      </w:r>
      <w:r>
        <w:rPr>
          <w:rFonts w:hint="eastAsia"/>
        </w:rPr>
        <w:t>出示排比句</w:t>
      </w:r>
      <w:r>
        <w:rPr>
          <w:rFonts w:ascii="方正书宋_GBK" w:hAnsi="方正书宋_GBK"/>
        </w:rPr>
        <w:t>)</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84" name="语文ppt.jpg" descr="id:2147504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我是亲友之间交往的礼品</w:t>
      </w:r>
      <w:r>
        <w:rPr>
          <w:rFonts w:ascii="方正楷体_GBK" w:hAnsi="方正楷体_GBK"/>
        </w:rPr>
        <w:t>,</w:t>
      </w:r>
      <w:r>
        <w:rPr>
          <w:rFonts w:eastAsia="方正楷体_GBK" w:hint="eastAsia"/>
        </w:rPr>
        <w:t>我是婚礼的冠冕</w:t>
      </w:r>
      <w:r>
        <w:rPr>
          <w:rFonts w:ascii="方正楷体_GBK" w:hAnsi="方正楷体_GBK"/>
        </w:rPr>
        <w:t>,</w:t>
      </w:r>
      <w:r>
        <w:rPr>
          <w:rFonts w:eastAsia="方正楷体_GBK" w:hint="eastAsia"/>
        </w:rPr>
        <w:t>我是生者赠予死者最后的祭献。</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漓江的水真静啊</w:t>
      </w:r>
      <w:r>
        <w:rPr>
          <w:rFonts w:ascii="方正楷体_GBK" w:hAnsi="方正楷体_GBK"/>
        </w:rPr>
        <w:t>,</w:t>
      </w:r>
      <w:r>
        <w:rPr>
          <w:rFonts w:eastAsia="方正楷体_GBK" w:hint="eastAsia"/>
        </w:rPr>
        <w:t>静得让你感觉不到它在流动</w:t>
      </w:r>
      <w:r>
        <w:rPr>
          <w:rFonts w:ascii="方正楷体_GBK" w:hAnsi="方正楷体_GBK"/>
        </w:rPr>
        <w:t>;</w:t>
      </w:r>
      <w:r>
        <w:rPr>
          <w:rFonts w:eastAsia="方正楷体_GBK" w:hint="eastAsia"/>
        </w:rPr>
        <w:t>漓江的水真清啊</w:t>
      </w:r>
      <w:r>
        <w:rPr>
          <w:rFonts w:ascii="方正楷体_GBK" w:hAnsi="方正楷体_GBK"/>
        </w:rPr>
        <w:t>,</w:t>
      </w:r>
      <w:r>
        <w:rPr>
          <w:rFonts w:eastAsia="方正楷体_GBK" w:hint="eastAsia"/>
        </w:rPr>
        <w:t>清得可以看见江底的沙石</w:t>
      </w:r>
      <w:r>
        <w:rPr>
          <w:rFonts w:ascii="方正楷体_GBK" w:hAnsi="方正楷体_GBK"/>
        </w:rPr>
        <w:t>;</w:t>
      </w:r>
      <w:r>
        <w:rPr>
          <w:rFonts w:eastAsia="方正楷体_GBK" w:hint="eastAsia"/>
        </w:rPr>
        <w:t>漓江的水真绿啊</w:t>
      </w:r>
      <w:r>
        <w:rPr>
          <w:rFonts w:ascii="方正楷体_GBK" w:hAnsi="方正楷体_GBK"/>
        </w:rPr>
        <w:t>,</w:t>
      </w:r>
      <w:r>
        <w:rPr>
          <w:rFonts w:eastAsia="方正楷体_GBK" w:hint="eastAsia"/>
        </w:rPr>
        <w:t>绿得仿佛那是一块无瑕的翡翠。</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花开了</w:t>
      </w:r>
      <w:r>
        <w:rPr>
          <w:rFonts w:ascii="方正楷体_GBK" w:hAnsi="方正楷体_GBK"/>
        </w:rPr>
        <w:t>,</w:t>
      </w:r>
      <w:r>
        <w:rPr>
          <w:rFonts w:eastAsia="方正楷体_GBK" w:hint="eastAsia"/>
        </w:rPr>
        <w:t>就像睡醒了似的。鸟飞了</w:t>
      </w:r>
      <w:r>
        <w:rPr>
          <w:rFonts w:ascii="方正楷体_GBK" w:hAnsi="方正楷体_GBK"/>
        </w:rPr>
        <w:t>,</w:t>
      </w:r>
      <w:r>
        <w:rPr>
          <w:rFonts w:eastAsia="方正楷体_GBK" w:hint="eastAsia"/>
        </w:rPr>
        <w:t>就像在天上逛似的。虫子叫了</w:t>
      </w:r>
      <w:r>
        <w:rPr>
          <w:rFonts w:ascii="方正楷体_GBK" w:hAnsi="方正楷体_GBK"/>
        </w:rPr>
        <w:t>,</w:t>
      </w:r>
      <w:r>
        <w:rPr>
          <w:rFonts w:eastAsia="方正楷体_GBK" w:hint="eastAsia"/>
        </w:rPr>
        <w:t>就像在说话似的。</w:t>
      </w:r>
    </w:p>
    <w:p w:rsidR="009664A2" w:rsidRDefault="009664A2" w:rsidP="009664A2">
      <w:pPr>
        <w:spacing w:line="240" w:lineRule="auto"/>
        <w:ind w:firstLineChars="200" w:firstLine="360"/>
      </w:pPr>
      <w:r>
        <w:rPr>
          <w:rFonts w:ascii="NEU-HZ-S92" w:hAnsi="NEU-HZ-S92"/>
        </w:rPr>
        <w:t>1</w:t>
      </w:r>
      <w:r>
        <w:t>.</w:t>
      </w:r>
      <w:r>
        <w:rPr>
          <w:rFonts w:hint="eastAsia"/>
        </w:rPr>
        <w:t>学生自由读题</w:t>
      </w:r>
      <w:r>
        <w:rPr>
          <w:rFonts w:ascii="方正书宋_GBK" w:hAnsi="方正书宋_GBK"/>
        </w:rPr>
        <w:t>,</w:t>
      </w:r>
      <w:r>
        <w:rPr>
          <w:rFonts w:hint="eastAsia"/>
        </w:rPr>
        <w:t>思考</w:t>
      </w:r>
      <w:r>
        <w:rPr>
          <w:rFonts w:ascii="方正书宋_GBK" w:hAnsi="方正书宋_GBK"/>
        </w:rPr>
        <w:t>:</w:t>
      </w:r>
      <w:r>
        <w:rPr>
          <w:rFonts w:hint="eastAsia"/>
        </w:rPr>
        <w:t>这些排比句有什么特点</w:t>
      </w:r>
      <w:r>
        <w:rPr>
          <w:rFonts w:ascii="方正书宋_GBK" w:hAnsi="方正书宋_GBK"/>
        </w:rPr>
        <w:t>,</w:t>
      </w:r>
      <w:r>
        <w:rPr>
          <w:rFonts w:hint="eastAsia"/>
        </w:rPr>
        <w:t>说一说这样写有什么好处。</w:t>
      </w:r>
    </w:p>
    <w:p w:rsidR="009664A2" w:rsidRDefault="009664A2" w:rsidP="009664A2">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谈谈自己的感受。</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我是亲友之间交往的礼品</w:t>
      </w:r>
      <w:r>
        <w:rPr>
          <w:rFonts w:ascii="方正书宋_GBK" w:hAnsi="方正书宋_GBK"/>
        </w:rPr>
        <w:t>,</w:t>
      </w:r>
      <w:r>
        <w:rPr>
          <w:rFonts w:hint="eastAsia"/>
        </w:rPr>
        <w:t>我是婚礼的冠冕</w:t>
      </w:r>
      <w:r>
        <w:rPr>
          <w:rFonts w:ascii="方正书宋_GBK" w:hAnsi="方正书宋_GBK"/>
        </w:rPr>
        <w:t>,</w:t>
      </w:r>
      <w:r>
        <w:rPr>
          <w:rFonts w:hint="eastAsia"/>
        </w:rPr>
        <w:t>我是生者赠予死者最后的祭献。</w:t>
      </w:r>
    </w:p>
    <w:p w:rsidR="009664A2" w:rsidRDefault="009664A2" w:rsidP="009664A2">
      <w:pPr>
        <w:spacing w:line="240" w:lineRule="auto"/>
        <w:ind w:firstLineChars="200" w:firstLine="360"/>
      </w:pPr>
      <w:r>
        <w:rPr>
          <w:rFonts w:eastAsia="方正黑体_GBK" w:hint="eastAsia"/>
        </w:rPr>
        <w:t>师</w:t>
      </w:r>
      <w:r>
        <w:rPr>
          <w:rFonts w:ascii="方正黑体_GBK" w:hAnsi="方正黑体_GBK"/>
        </w:rPr>
        <w:t>:</w:t>
      </w:r>
      <w:r>
        <w:rPr>
          <w:rFonts w:hint="eastAsia"/>
        </w:rPr>
        <w:t>读一读</w:t>
      </w:r>
      <w:r>
        <w:rPr>
          <w:rFonts w:ascii="方正书宋_GBK" w:hAnsi="方正书宋_GBK"/>
        </w:rPr>
        <w:t>,</w:t>
      </w:r>
      <w:r>
        <w:rPr>
          <w:rFonts w:hint="eastAsia"/>
        </w:rPr>
        <w:t>想一想</w:t>
      </w:r>
      <w:r>
        <w:rPr>
          <w:rFonts w:ascii="方正书宋_GBK" w:hAnsi="方正书宋_GBK"/>
        </w:rPr>
        <w:t>:</w:t>
      </w:r>
      <w:r>
        <w:rPr>
          <w:rFonts w:hint="eastAsia"/>
        </w:rPr>
        <w:t>这句话有什么特点</w:t>
      </w:r>
      <w:r>
        <w:rPr>
          <w:rFonts w:ascii="方正书宋_GBK" w:hAnsi="方正书宋_GBK"/>
        </w:rPr>
        <w:t>?</w:t>
      </w:r>
      <w:r>
        <w:rPr>
          <w:rFonts w:hint="eastAsia"/>
        </w:rPr>
        <w:t>从中你发现了什么</w:t>
      </w:r>
      <w:r>
        <w:rPr>
          <w:rFonts w:ascii="方正书宋_GBK" w:hAnsi="方正书宋_GBK"/>
        </w:rPr>
        <w:t>?</w:t>
      </w:r>
    </w:p>
    <w:p w:rsidR="009664A2" w:rsidRDefault="009664A2" w:rsidP="009664A2">
      <w:pPr>
        <w:spacing w:line="240" w:lineRule="auto"/>
        <w:ind w:firstLineChars="200" w:firstLine="360"/>
      </w:pPr>
      <w:r>
        <w:rPr>
          <w:rFonts w:hint="eastAsia"/>
        </w:rPr>
        <w:t>学生品读句子</w:t>
      </w:r>
      <w:r>
        <w:rPr>
          <w:rFonts w:ascii="方正书宋_GBK" w:hAnsi="方正书宋_GBK"/>
        </w:rPr>
        <w:t>,</w:t>
      </w:r>
      <w:r>
        <w:rPr>
          <w:rFonts w:hint="eastAsia"/>
        </w:rPr>
        <w:t>回答问题。</w:t>
      </w:r>
    </w:p>
    <w:p w:rsidR="009664A2" w:rsidRDefault="009664A2" w:rsidP="009664A2">
      <w:pPr>
        <w:spacing w:line="240" w:lineRule="auto"/>
        <w:ind w:firstLineChars="200" w:firstLine="360"/>
      </w:pPr>
      <w:r>
        <w:rPr>
          <w:rFonts w:hint="eastAsia"/>
        </w:rPr>
        <w:t>教师归纳。</w:t>
      </w:r>
    </w:p>
    <w:p w:rsidR="009664A2" w:rsidRDefault="009664A2" w:rsidP="009664A2">
      <w:pPr>
        <w:spacing w:line="240" w:lineRule="auto"/>
        <w:ind w:firstLineChars="200" w:firstLine="360"/>
      </w:pPr>
      <w:r>
        <w:rPr>
          <w:rFonts w:hint="eastAsia"/>
        </w:rPr>
        <w:t>这里运用了排比的修辞手法</w:t>
      </w:r>
      <w:r>
        <w:rPr>
          <w:rFonts w:ascii="方正书宋_GBK" w:hAnsi="方正书宋_GBK"/>
        </w:rPr>
        <w:t>,</w:t>
      </w:r>
      <w:r>
        <w:rPr>
          <w:rFonts w:hint="eastAsia"/>
        </w:rPr>
        <w:t>三个结构相同的短语构成排比句</w:t>
      </w:r>
      <w:r>
        <w:rPr>
          <w:rFonts w:ascii="方正书宋_GBK" w:hAnsi="方正书宋_GBK"/>
        </w:rPr>
        <w:t>,</w:t>
      </w:r>
      <w:r>
        <w:rPr>
          <w:rFonts w:hint="eastAsia"/>
        </w:rPr>
        <w:t>作者借花来表达人间真挚美好的情感。</w:t>
      </w:r>
    </w:p>
    <w:p w:rsidR="009664A2" w:rsidRDefault="009664A2" w:rsidP="009664A2">
      <w:pPr>
        <w:spacing w:line="240" w:lineRule="auto"/>
        <w:ind w:firstLineChars="200" w:firstLine="360"/>
      </w:pPr>
      <w:r>
        <w:rPr>
          <w:rFonts w:hint="eastAsia"/>
        </w:rPr>
        <w:t>议一议</w:t>
      </w:r>
      <w:r>
        <w:rPr>
          <w:rFonts w:ascii="方正书宋_GBK" w:hAnsi="方正书宋_GBK"/>
        </w:rPr>
        <w:t>:</w:t>
      </w:r>
      <w:r>
        <w:rPr>
          <w:rFonts w:hint="eastAsia"/>
        </w:rPr>
        <w:t>这样写有什么好处</w:t>
      </w:r>
      <w:r>
        <w:rPr>
          <w:rFonts w:ascii="方正书宋_GBK" w:hAnsi="方正书宋_GBK"/>
        </w:rPr>
        <w:t>?</w:t>
      </w:r>
      <w:r>
        <w:rPr>
          <w:rFonts w:hint="eastAsia"/>
        </w:rPr>
        <w:t>学生讨论交流。</w:t>
      </w:r>
    </w:p>
    <w:p w:rsidR="009664A2" w:rsidRDefault="009664A2" w:rsidP="009664A2">
      <w:pPr>
        <w:spacing w:line="240" w:lineRule="auto"/>
        <w:ind w:firstLineChars="200" w:firstLine="360"/>
      </w:pPr>
      <w:r>
        <w:rPr>
          <w:rFonts w:hint="eastAsia"/>
        </w:rPr>
        <w:lastRenderedPageBreak/>
        <w:t>预设</w:t>
      </w:r>
      <w:r>
        <w:t>1</w:t>
      </w:r>
      <w:r>
        <w:rPr>
          <w:rFonts w:ascii="方正书宋_GBK" w:hAnsi="方正书宋_GBK"/>
        </w:rPr>
        <w:t>:</w:t>
      </w:r>
      <w:r>
        <w:rPr>
          <w:rFonts w:hint="eastAsia"/>
        </w:rPr>
        <w:t>用排比的修辞手法</w:t>
      </w:r>
      <w:r>
        <w:rPr>
          <w:rFonts w:ascii="方正书宋_GBK" w:hAnsi="方正书宋_GBK"/>
        </w:rPr>
        <w:t>,</w:t>
      </w:r>
      <w:r>
        <w:rPr>
          <w:rFonts w:hint="eastAsia"/>
        </w:rPr>
        <w:t>表面上看是写芳香的花儿</w:t>
      </w:r>
      <w:r>
        <w:rPr>
          <w:rFonts w:ascii="方正书宋_GBK" w:hAnsi="方正书宋_GBK"/>
        </w:rPr>
        <w:t>,</w:t>
      </w:r>
      <w:r>
        <w:rPr>
          <w:rFonts w:hint="eastAsia"/>
        </w:rPr>
        <w:t>实际是作者借花喻人。</w:t>
      </w:r>
    </w:p>
    <w:p w:rsidR="009664A2" w:rsidRDefault="009664A2" w:rsidP="009664A2">
      <w:pPr>
        <w:spacing w:line="240" w:lineRule="auto"/>
        <w:ind w:firstLineChars="200" w:firstLine="360"/>
      </w:pPr>
      <w:r>
        <w:rPr>
          <w:rFonts w:hint="eastAsia"/>
        </w:rPr>
        <w:t>预设</w:t>
      </w:r>
      <w:r>
        <w:t>2</w:t>
      </w:r>
      <w:r>
        <w:rPr>
          <w:rFonts w:ascii="方正书宋_GBK" w:hAnsi="方正书宋_GBK"/>
        </w:rPr>
        <w:t>:</w:t>
      </w:r>
      <w:r>
        <w:rPr>
          <w:rFonts w:hint="eastAsia"/>
        </w:rPr>
        <w:t>作者用花的语言写了花的用途</w:t>
      </w:r>
      <w:r>
        <w:rPr>
          <w:rFonts w:ascii="方正书宋_GBK" w:hAnsi="方正书宋_GBK"/>
        </w:rPr>
        <w:t>,</w:t>
      </w:r>
      <w:r>
        <w:rPr>
          <w:rFonts w:hint="eastAsia"/>
        </w:rPr>
        <w:t>排比句使语言描写更生动</w:t>
      </w:r>
      <w:r>
        <w:rPr>
          <w:rFonts w:ascii="方正书宋_GBK" w:hAnsi="方正书宋_GBK"/>
        </w:rPr>
        <w:t>,</w:t>
      </w:r>
      <w:r>
        <w:rPr>
          <w:rFonts w:hint="eastAsia"/>
        </w:rPr>
        <w:t>富有诗意。</w:t>
      </w:r>
    </w:p>
    <w:p w:rsidR="009664A2" w:rsidRDefault="009664A2" w:rsidP="009664A2">
      <w:pPr>
        <w:spacing w:line="240" w:lineRule="auto"/>
        <w:ind w:firstLineChars="200" w:firstLine="360"/>
      </w:pPr>
      <w:r>
        <w:rPr>
          <w:rFonts w:hint="eastAsia"/>
        </w:rPr>
        <w:t>教师小结</w:t>
      </w:r>
      <w:r>
        <w:rPr>
          <w:rFonts w:ascii="方正书宋_GBK" w:hAnsi="方正书宋_GBK"/>
        </w:rPr>
        <w:t>:</w:t>
      </w:r>
      <w:r>
        <w:rPr>
          <w:rFonts w:hint="eastAsia"/>
        </w:rPr>
        <w:t>作者纪伯伦用排比的句式来叙述花</w:t>
      </w:r>
      <w:r>
        <w:rPr>
          <w:rFonts w:ascii="方正书宋_GBK" w:hAnsi="方正书宋_GBK"/>
        </w:rPr>
        <w:t>,</w:t>
      </w:r>
      <w:r>
        <w:rPr>
          <w:rFonts w:hint="eastAsia"/>
        </w:rPr>
        <w:t>使得语句更形象、生动</w:t>
      </w:r>
      <w:r>
        <w:rPr>
          <w:rFonts w:ascii="方正书宋_GBK" w:hAnsi="方正书宋_GBK"/>
        </w:rPr>
        <w:t>,</w:t>
      </w:r>
      <w:r>
        <w:rPr>
          <w:rFonts w:hint="eastAsia"/>
        </w:rPr>
        <w:t>读起来朗朗上口</w:t>
      </w:r>
      <w:r>
        <w:rPr>
          <w:rFonts w:ascii="方正书宋_GBK" w:hAnsi="方正书宋_GBK"/>
        </w:rPr>
        <w:t>,</w:t>
      </w:r>
      <w:r>
        <w:rPr>
          <w:rFonts w:hint="eastAsia"/>
        </w:rPr>
        <w:t>很有气势。</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漓江的水真静啊</w:t>
      </w:r>
      <w:r>
        <w:rPr>
          <w:rFonts w:ascii="方正书宋_GBK" w:hAnsi="方正书宋_GBK"/>
        </w:rPr>
        <w:t>,</w:t>
      </w:r>
      <w:r>
        <w:rPr>
          <w:rFonts w:hint="eastAsia"/>
        </w:rPr>
        <w:t>静得让你感觉不到它在流动</w:t>
      </w:r>
      <w:r>
        <w:rPr>
          <w:rFonts w:ascii="方正书宋_GBK" w:hAnsi="方正书宋_GBK"/>
        </w:rPr>
        <w:t>;</w:t>
      </w:r>
      <w:r>
        <w:rPr>
          <w:rFonts w:hint="eastAsia"/>
        </w:rPr>
        <w:t>漓江的水真清啊</w:t>
      </w:r>
      <w:r>
        <w:rPr>
          <w:rFonts w:ascii="方正书宋_GBK" w:hAnsi="方正书宋_GBK"/>
        </w:rPr>
        <w:t>,</w:t>
      </w:r>
      <w:r>
        <w:rPr>
          <w:rFonts w:hint="eastAsia"/>
        </w:rPr>
        <w:t>清得可以看见江底的沙石</w:t>
      </w:r>
      <w:r>
        <w:rPr>
          <w:rFonts w:ascii="方正书宋_GBK" w:hAnsi="方正书宋_GBK"/>
        </w:rPr>
        <w:t>;</w:t>
      </w:r>
      <w:r>
        <w:rPr>
          <w:rFonts w:hint="eastAsia"/>
        </w:rPr>
        <w:t>漓江的水真绿啊</w:t>
      </w:r>
      <w:r>
        <w:rPr>
          <w:rFonts w:ascii="方正书宋_GBK" w:hAnsi="方正书宋_GBK"/>
        </w:rPr>
        <w:t>,</w:t>
      </w:r>
      <w:r>
        <w:rPr>
          <w:rFonts w:hint="eastAsia"/>
        </w:rPr>
        <w:t>绿得仿佛那是一块无瑕的翡翠。</w:t>
      </w:r>
    </w:p>
    <w:p w:rsidR="009664A2" w:rsidRDefault="009664A2" w:rsidP="009664A2">
      <w:pPr>
        <w:spacing w:line="240" w:lineRule="auto"/>
        <w:ind w:firstLineChars="200" w:firstLine="360"/>
      </w:pPr>
      <w:r>
        <w:rPr>
          <w:rFonts w:eastAsia="方正黑体_GBK" w:hint="eastAsia"/>
        </w:rPr>
        <w:t>师</w:t>
      </w:r>
      <w:r>
        <w:rPr>
          <w:rFonts w:ascii="方正黑体_GBK" w:hAnsi="方正黑体_GBK"/>
        </w:rPr>
        <w:t>:</w:t>
      </w:r>
      <w:r>
        <w:rPr>
          <w:rFonts w:hint="eastAsia"/>
        </w:rPr>
        <w:t>读一读</w:t>
      </w:r>
      <w:r>
        <w:rPr>
          <w:rFonts w:ascii="方正书宋_GBK" w:hAnsi="方正书宋_GBK"/>
        </w:rPr>
        <w:t>,</w:t>
      </w:r>
      <w:r>
        <w:rPr>
          <w:rFonts w:hint="eastAsia"/>
        </w:rPr>
        <w:t>想一想这个句子有什么特点。</w:t>
      </w:r>
    </w:p>
    <w:p w:rsidR="009664A2" w:rsidRDefault="009664A2" w:rsidP="009664A2">
      <w:pPr>
        <w:spacing w:line="240" w:lineRule="auto"/>
        <w:ind w:firstLineChars="200" w:firstLine="360"/>
      </w:pPr>
      <w:r>
        <w:rPr>
          <w:rFonts w:hint="eastAsia"/>
        </w:rPr>
        <w:t>学生品读句子</w:t>
      </w:r>
      <w:r>
        <w:rPr>
          <w:rFonts w:ascii="方正书宋_GBK" w:hAnsi="方正书宋_GBK"/>
        </w:rPr>
        <w:t>,</w:t>
      </w:r>
      <w:r>
        <w:rPr>
          <w:rFonts w:hint="eastAsia"/>
        </w:rPr>
        <w:t>回答问题。</w:t>
      </w:r>
    </w:p>
    <w:p w:rsidR="009664A2" w:rsidRDefault="009664A2" w:rsidP="009664A2">
      <w:pPr>
        <w:spacing w:line="240" w:lineRule="auto"/>
        <w:ind w:firstLineChars="200" w:firstLine="360"/>
      </w:pPr>
      <w:r>
        <w:rPr>
          <w:rFonts w:eastAsia="方正黑体_GBK" w:hint="eastAsia"/>
        </w:rPr>
        <w:t>师</w:t>
      </w:r>
      <w:r>
        <w:rPr>
          <w:rFonts w:ascii="方正黑体_GBK" w:hAnsi="方正黑体_GBK"/>
        </w:rPr>
        <w:t>:</w:t>
      </w:r>
      <w:r>
        <w:rPr>
          <w:rFonts w:hint="eastAsia"/>
        </w:rPr>
        <w:t>作者这样写</w:t>
      </w:r>
      <w:r>
        <w:rPr>
          <w:rFonts w:ascii="方正书宋_GBK" w:hAnsi="方正书宋_GBK"/>
        </w:rPr>
        <w:t>,</w:t>
      </w:r>
      <w:r>
        <w:rPr>
          <w:rFonts w:hint="eastAsia"/>
        </w:rPr>
        <w:t>有什么好处</w:t>
      </w:r>
      <w:r>
        <w:rPr>
          <w:rFonts w:ascii="方正书宋_GBK" w:hAnsi="方正书宋_GBK"/>
        </w:rPr>
        <w:t>?</w:t>
      </w:r>
    </w:p>
    <w:p w:rsidR="009664A2" w:rsidRDefault="009664A2" w:rsidP="009664A2">
      <w:pPr>
        <w:spacing w:line="240" w:lineRule="auto"/>
        <w:ind w:firstLineChars="200" w:firstLine="360"/>
      </w:pPr>
      <w:r>
        <w:rPr>
          <w:rFonts w:hint="eastAsia"/>
        </w:rPr>
        <w:t>教师总结</w:t>
      </w:r>
      <w:r>
        <w:rPr>
          <w:rFonts w:ascii="方正书宋_GBK" w:hAnsi="方正书宋_GBK"/>
        </w:rPr>
        <w:t>:</w:t>
      </w:r>
      <w:r>
        <w:rPr>
          <w:rFonts w:hint="eastAsia"/>
        </w:rPr>
        <w:t>作者连用三个结构相同的句子排列叙述</w:t>
      </w:r>
      <w:r>
        <w:rPr>
          <w:rFonts w:ascii="方正书宋_GBK" w:hAnsi="方正书宋_GBK"/>
        </w:rPr>
        <w:t>,</w:t>
      </w:r>
      <w:r>
        <w:rPr>
          <w:rFonts w:hint="eastAsia"/>
        </w:rPr>
        <w:t>内容集中</w:t>
      </w:r>
      <w:r>
        <w:rPr>
          <w:rFonts w:ascii="方正书宋_GBK" w:hAnsi="方正书宋_GBK"/>
        </w:rPr>
        <w:t>,</w:t>
      </w:r>
      <w:r>
        <w:rPr>
          <w:rFonts w:hint="eastAsia"/>
        </w:rPr>
        <w:t>句式整齐</w:t>
      </w:r>
      <w:r>
        <w:rPr>
          <w:rFonts w:ascii="方正书宋_GBK" w:hAnsi="方正书宋_GBK"/>
        </w:rPr>
        <w:t>,</w:t>
      </w:r>
      <w:r>
        <w:rPr>
          <w:rFonts w:hint="eastAsia"/>
        </w:rPr>
        <w:t>突出了漓江水的特点</w:t>
      </w:r>
      <w:r>
        <w:rPr>
          <w:rFonts w:ascii="方正书宋_GBK" w:hAnsi="方正书宋_GBK"/>
        </w:rPr>
        <w:t>,</w:t>
      </w:r>
      <w:r>
        <w:rPr>
          <w:rFonts w:hint="eastAsia"/>
        </w:rPr>
        <w:t>充分表达了作者对漓江的水的赞美和喜爱。</w:t>
      </w:r>
    </w:p>
    <w:p w:rsidR="009664A2" w:rsidRDefault="009664A2" w:rsidP="009664A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花开了</w:t>
      </w:r>
      <w:r>
        <w:rPr>
          <w:rFonts w:ascii="方正书宋_GBK" w:hAnsi="方正书宋_GBK"/>
        </w:rPr>
        <w:t>,</w:t>
      </w:r>
      <w:r>
        <w:rPr>
          <w:rFonts w:hint="eastAsia"/>
        </w:rPr>
        <w:t>就像睡醒了似的。鸟飞了</w:t>
      </w:r>
      <w:r>
        <w:rPr>
          <w:rFonts w:ascii="方正书宋_GBK" w:hAnsi="方正书宋_GBK"/>
        </w:rPr>
        <w:t>,</w:t>
      </w:r>
      <w:r>
        <w:rPr>
          <w:rFonts w:hint="eastAsia"/>
        </w:rPr>
        <w:t>就像在天上逛似的。虫子叫了</w:t>
      </w:r>
      <w:r>
        <w:rPr>
          <w:rFonts w:ascii="方正书宋_GBK" w:hAnsi="方正书宋_GBK"/>
        </w:rPr>
        <w:t>,</w:t>
      </w:r>
      <w:r>
        <w:rPr>
          <w:rFonts w:hint="eastAsia"/>
        </w:rPr>
        <w:t>就像在说话似的。</w:t>
      </w:r>
    </w:p>
    <w:p w:rsidR="009664A2" w:rsidRDefault="009664A2" w:rsidP="009664A2">
      <w:pPr>
        <w:spacing w:line="240" w:lineRule="auto"/>
        <w:ind w:firstLineChars="200" w:firstLine="360"/>
      </w:pPr>
      <w:r>
        <w:rPr>
          <w:rFonts w:hint="eastAsia"/>
        </w:rPr>
        <w:t>读一读</w:t>
      </w:r>
      <w:r>
        <w:rPr>
          <w:rFonts w:ascii="方正书宋_GBK" w:hAnsi="方正书宋_GBK"/>
        </w:rPr>
        <w:t>,</w:t>
      </w:r>
      <w:r>
        <w:rPr>
          <w:rFonts w:hint="eastAsia"/>
        </w:rPr>
        <w:t>想一想这个句子有什么特点。</w:t>
      </w:r>
    </w:p>
    <w:p w:rsidR="009664A2" w:rsidRDefault="009664A2" w:rsidP="009664A2">
      <w:pPr>
        <w:spacing w:line="240" w:lineRule="auto"/>
        <w:ind w:firstLineChars="200" w:firstLine="360"/>
      </w:pPr>
      <w:r>
        <w:rPr>
          <w:rFonts w:hint="eastAsia"/>
        </w:rPr>
        <w:t>学生品读句子</w:t>
      </w:r>
      <w:r>
        <w:rPr>
          <w:rFonts w:ascii="方正书宋_GBK" w:hAnsi="方正书宋_GBK"/>
        </w:rPr>
        <w:t>,</w:t>
      </w:r>
      <w:r>
        <w:rPr>
          <w:rFonts w:hint="eastAsia"/>
        </w:rPr>
        <w:t>回答问题。</w:t>
      </w:r>
    </w:p>
    <w:p w:rsidR="009664A2" w:rsidRDefault="009664A2" w:rsidP="009664A2">
      <w:pPr>
        <w:spacing w:line="240" w:lineRule="auto"/>
        <w:ind w:firstLineChars="200" w:firstLine="360"/>
      </w:pPr>
      <w:r>
        <w:rPr>
          <w:rFonts w:hint="eastAsia"/>
        </w:rPr>
        <w:t>作者这样写</w:t>
      </w:r>
      <w:r>
        <w:rPr>
          <w:rFonts w:ascii="方正书宋_GBK" w:hAnsi="方正书宋_GBK"/>
        </w:rPr>
        <w:t>,</w:t>
      </w:r>
      <w:r>
        <w:rPr>
          <w:rFonts w:hint="eastAsia"/>
        </w:rPr>
        <w:t>有什么好处</w:t>
      </w:r>
      <w:r>
        <w:rPr>
          <w:rFonts w:ascii="方正书宋_GBK" w:hAnsi="方正书宋_GBK"/>
        </w:rPr>
        <w:t>?</w:t>
      </w:r>
    </w:p>
    <w:p w:rsidR="009664A2" w:rsidRDefault="009664A2" w:rsidP="009664A2">
      <w:pPr>
        <w:spacing w:line="240" w:lineRule="auto"/>
        <w:ind w:firstLineChars="200" w:firstLine="360"/>
      </w:pPr>
      <w:r>
        <w:rPr>
          <w:rFonts w:hint="eastAsia"/>
        </w:rPr>
        <w:t>教师总结</w:t>
      </w:r>
      <w:r>
        <w:rPr>
          <w:rFonts w:ascii="方正书宋_GBK" w:hAnsi="方正书宋_GBK"/>
        </w:rPr>
        <w:t>:</w:t>
      </w:r>
      <w:r>
        <w:rPr>
          <w:rFonts w:hint="eastAsia"/>
        </w:rPr>
        <w:t>作者连用三个结构相同的句子排列叙述</w:t>
      </w:r>
      <w:r>
        <w:rPr>
          <w:rFonts w:ascii="方正书宋_GBK" w:hAnsi="方正书宋_GBK"/>
        </w:rPr>
        <w:t>,</w:t>
      </w:r>
      <w:r>
        <w:rPr>
          <w:rFonts w:hint="eastAsia"/>
        </w:rPr>
        <w:t>把花、鸟、虫想象成“睡醒了”“在天上逛”</w:t>
      </w:r>
      <w:r>
        <w:rPr>
          <w:rFonts w:ascii="方正书宋_GBK" w:hAnsi="方正书宋_GBK"/>
        </w:rPr>
        <w:t>,</w:t>
      </w:r>
      <w:r>
        <w:rPr>
          <w:rFonts w:hint="eastAsia"/>
        </w:rPr>
        <w:t>虫子“在说话”</w:t>
      </w:r>
      <w:r>
        <w:rPr>
          <w:rFonts w:ascii="方正书宋_GBK" w:hAnsi="方正书宋_GBK"/>
        </w:rPr>
        <w:t>,</w:t>
      </w:r>
      <w:r>
        <w:rPr>
          <w:rFonts w:hint="eastAsia"/>
        </w:rPr>
        <w:t>写出了“我”童年生活的无忧无虑以及对后园的喜爱。</w:t>
      </w:r>
    </w:p>
    <w:p w:rsidR="009664A2" w:rsidRDefault="009664A2" w:rsidP="009664A2">
      <w:pPr>
        <w:spacing w:line="240" w:lineRule="auto"/>
        <w:ind w:firstLineChars="200" w:firstLine="360"/>
      </w:pPr>
      <w:r>
        <w:rPr>
          <w:rFonts w:ascii="NEU-HZ-S92" w:hAnsi="NEU-HZ-S92"/>
        </w:rPr>
        <w:t>3</w:t>
      </w:r>
      <w:r>
        <w:t>.</w:t>
      </w:r>
      <w:r>
        <w:rPr>
          <w:rFonts w:hint="eastAsia"/>
        </w:rPr>
        <w:t>教师引导学生总结。</w:t>
      </w:r>
    </w:p>
    <w:p w:rsidR="009664A2" w:rsidRDefault="009664A2" w:rsidP="009664A2">
      <w:pPr>
        <w:spacing w:line="240" w:lineRule="auto"/>
        <w:ind w:firstLineChars="200" w:firstLine="360"/>
      </w:pPr>
      <w:r>
        <w:rPr>
          <w:rFonts w:hint="eastAsia"/>
        </w:rPr>
        <w:t>排比句中的每个句子的结构相同或相似</w:t>
      </w:r>
      <w:r>
        <w:rPr>
          <w:rFonts w:ascii="方正书宋_GBK" w:hAnsi="方正书宋_GBK"/>
        </w:rPr>
        <w:t>,</w:t>
      </w:r>
      <w:r>
        <w:rPr>
          <w:rFonts w:hint="eastAsia"/>
        </w:rPr>
        <w:t>甚至字数都基本相同</w:t>
      </w:r>
      <w:r>
        <w:rPr>
          <w:rFonts w:ascii="方正书宋_GBK" w:hAnsi="方正书宋_GBK"/>
        </w:rPr>
        <w:t>;</w:t>
      </w:r>
      <w:r>
        <w:rPr>
          <w:rFonts w:hint="eastAsia"/>
        </w:rPr>
        <w:t>每个句子的意义相关或相近</w:t>
      </w:r>
      <w:r>
        <w:rPr>
          <w:rFonts w:ascii="方正书宋_GBK" w:hAnsi="方正书宋_GBK"/>
        </w:rPr>
        <w:t>;</w:t>
      </w:r>
      <w:r>
        <w:rPr>
          <w:rFonts w:hint="eastAsia"/>
        </w:rPr>
        <w:t>由三个或三个以上句子并列组成。</w:t>
      </w:r>
    </w:p>
    <w:p w:rsidR="009664A2" w:rsidRDefault="009664A2" w:rsidP="009664A2">
      <w:pPr>
        <w:spacing w:line="240" w:lineRule="auto"/>
        <w:ind w:firstLineChars="200" w:firstLine="360"/>
      </w:pPr>
      <w:r>
        <w:rPr>
          <w:rFonts w:ascii="NEU-HZ-S92" w:hAnsi="NEU-HZ-S92"/>
        </w:rPr>
        <w:t>4</w:t>
      </w:r>
      <w:r>
        <w:t>.</w:t>
      </w:r>
      <w:r>
        <w:rPr>
          <w:rFonts w:hint="eastAsia"/>
        </w:rPr>
        <w:t>学生仿写排比句</w:t>
      </w:r>
      <w:r>
        <w:rPr>
          <w:rFonts w:ascii="方正书宋_GBK" w:hAnsi="方正书宋_GBK"/>
        </w:rPr>
        <w:t>,</w:t>
      </w:r>
      <w:r>
        <w:rPr>
          <w:rFonts w:hint="eastAsia"/>
        </w:rPr>
        <w:t>在组内交流。</w:t>
      </w:r>
    </w:p>
    <w:p w:rsidR="009664A2" w:rsidRDefault="009664A2" w:rsidP="009664A2">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分号</w:t>
      </w:r>
    </w:p>
    <w:p w:rsidR="009664A2" w:rsidRDefault="009664A2" w:rsidP="009664A2">
      <w:pPr>
        <w:spacing w:line="240" w:lineRule="auto"/>
        <w:ind w:firstLineChars="200" w:firstLine="360"/>
      </w:pPr>
      <w:r>
        <w:rPr>
          <w:rFonts w:hint="eastAsia"/>
        </w:rPr>
        <w:t>教师</w:t>
      </w:r>
      <w:r>
        <w:t>PPT</w:t>
      </w:r>
      <w:r>
        <w:rPr>
          <w:rFonts w:hint="eastAsia"/>
        </w:rPr>
        <w:t>出示含分号的句子。</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385" name="语文ppt.jpg" descr="id:2147504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我在原野上摇曳</w:t>
      </w:r>
      <w:r>
        <w:rPr>
          <w:rFonts w:ascii="方正楷体_GBK" w:hAnsi="方正楷体_GBK"/>
        </w:rPr>
        <w:t>,</w:t>
      </w:r>
      <w:r>
        <w:rPr>
          <w:rFonts w:eastAsia="方正楷体_GBK" w:hint="eastAsia"/>
        </w:rPr>
        <w:t>使原野风光更加旖旎</w:t>
      </w:r>
      <w:r>
        <w:rPr>
          <w:rFonts w:ascii="方正楷体_GBK" w:hAnsi="方正楷体_GBK"/>
        </w:rPr>
        <w:t>;</w:t>
      </w:r>
      <w:r>
        <w:rPr>
          <w:rFonts w:eastAsia="方正楷体_GBK" w:hint="eastAsia"/>
        </w:rPr>
        <w:t>我在清风中呼吸</w:t>
      </w:r>
      <w:r>
        <w:rPr>
          <w:rFonts w:ascii="方正楷体_GBK" w:hAnsi="方正楷体_GBK"/>
        </w:rPr>
        <w:t>,</w:t>
      </w:r>
      <w:r>
        <w:rPr>
          <w:rFonts w:eastAsia="方正楷体_GBK" w:hint="eastAsia"/>
        </w:rPr>
        <w:t>使清风芬芳馥郁。我微睡时</w:t>
      </w:r>
      <w:r>
        <w:rPr>
          <w:rFonts w:ascii="方正楷体_GBK" w:hAnsi="方正楷体_GBK"/>
        </w:rPr>
        <w:t>,</w:t>
      </w:r>
      <w:r>
        <w:rPr>
          <w:rFonts w:eastAsia="方正楷体_GBK" w:hint="eastAsia"/>
        </w:rPr>
        <w:t>黑夜星空的千万颗亮晶晶的眼睛对我察看</w:t>
      </w:r>
      <w:r>
        <w:rPr>
          <w:rFonts w:ascii="方正楷体_GBK" w:hAnsi="方正楷体_GBK"/>
        </w:rPr>
        <w:t>;</w:t>
      </w:r>
      <w:r>
        <w:rPr>
          <w:rFonts w:eastAsia="方正楷体_GBK" w:hint="eastAsia"/>
        </w:rPr>
        <w:t>我醒来时</w:t>
      </w:r>
      <w:r>
        <w:rPr>
          <w:rFonts w:ascii="方正楷体_GBK" w:hAnsi="方正楷体_GBK"/>
        </w:rPr>
        <w:t>,</w:t>
      </w:r>
      <w:r>
        <w:rPr>
          <w:rFonts w:eastAsia="方正楷体_GBK" w:hint="eastAsia"/>
        </w:rPr>
        <w:t>白昼的那只硕大无朋的独眼向我凝视。</w:t>
      </w:r>
    </w:p>
    <w:p w:rsidR="009664A2" w:rsidRPr="009D742E" w:rsidRDefault="009664A2" w:rsidP="009664A2">
      <w:pPr>
        <w:spacing w:line="240" w:lineRule="auto"/>
        <w:rPr>
          <w:rFonts w:eastAsia="方正楷体_GBK"/>
          <w:bdr w:val="single" w:sz="4" w:space="0" w:color="FFB3FF"/>
          <w:shd w:val="solid" w:color="FFFFFF" w:fill="auto"/>
        </w:rPr>
      </w:pPr>
      <w:r>
        <w:rPr>
          <w:rFonts w:eastAsia="NEU-BZ-S92" w:hint="eastAsia"/>
          <w:bdr w:val="single" w:sz="4" w:space="0" w:color="FFB3FF"/>
          <w:shd w:val="solid" w:color="FFFFFF" w:fill="auto"/>
        </w:rPr>
        <w:t>◇</w:t>
      </w:r>
      <w:r>
        <w:rPr>
          <w:rFonts w:eastAsia="方正楷体_GBK" w:hint="eastAsia"/>
          <w:bdr w:val="single" w:sz="4" w:space="0" w:color="FFB3FF"/>
          <w:shd w:val="solid" w:color="FFFFFF" w:fill="auto"/>
        </w:rPr>
        <w:t>太阳晒着地面</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有些地区吸收的热量多</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那里的空气就比较热</w:t>
      </w:r>
      <w:r>
        <w:rPr>
          <w:bdr w:val="single" w:sz="4" w:space="0" w:color="000000"/>
          <w:shd w:val="solid" w:color="FFFFFF" w:fill="auto"/>
        </w:rPr>
        <w:t xml:space="preserve">　</w:t>
      </w:r>
      <w:r>
        <w:rPr>
          <w:rFonts w:eastAsia="方正楷体_GBK" w:hint="eastAsia"/>
          <w:bdr w:val="single" w:sz="4" w:space="0" w:color="FFB3FF"/>
          <w:shd w:val="solid" w:color="FFFFFF" w:fill="auto"/>
        </w:rPr>
        <w:t>有些地区吸收的热量少</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那里的空气就比较冷。空气有冷有热</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才能流动</w:t>
      </w:r>
      <w:r>
        <w:rPr>
          <w:rFonts w:ascii="方正楷体_GBK" w:hAnsi="方正楷体_GBK"/>
          <w:bdr w:val="single" w:sz="4" w:space="0" w:color="FFB3FF"/>
          <w:shd w:val="solid" w:color="FFFFFF" w:fill="auto"/>
        </w:rPr>
        <w:t>,</w:t>
      </w:r>
      <w:r>
        <w:rPr>
          <w:rFonts w:eastAsia="方正楷体_GBK" w:hint="eastAsia"/>
          <w:bdr w:val="single" w:sz="4" w:space="0" w:color="FFB3FF"/>
          <w:shd w:val="solid" w:color="FFFFFF" w:fill="auto"/>
        </w:rPr>
        <w:t>成为风。</w:t>
      </w:r>
    </w:p>
    <w:p w:rsidR="009664A2" w:rsidRDefault="009664A2" w:rsidP="009664A2">
      <w:pPr>
        <w:spacing w:line="240" w:lineRule="auto"/>
        <w:ind w:firstLineChars="200" w:firstLine="360"/>
      </w:pPr>
      <w:r>
        <w:rPr>
          <w:rFonts w:ascii="NEU-HZ-S92" w:hAnsi="NEU-HZ-S92"/>
        </w:rPr>
        <w:t>1</w:t>
      </w:r>
      <w:r>
        <w:t>.</w:t>
      </w:r>
      <w:r>
        <w:rPr>
          <w:rFonts w:hint="eastAsia"/>
        </w:rPr>
        <w:t>学生自由读句子</w:t>
      </w:r>
      <w:r>
        <w:rPr>
          <w:rFonts w:ascii="方正书宋_GBK" w:hAnsi="方正书宋_GBK"/>
        </w:rPr>
        <w:t>,</w:t>
      </w:r>
      <w:r>
        <w:rPr>
          <w:rFonts w:hint="eastAsia"/>
        </w:rPr>
        <w:t>观察句子中标点符号的特点。</w:t>
      </w:r>
    </w:p>
    <w:p w:rsidR="009664A2" w:rsidRDefault="009664A2" w:rsidP="009664A2">
      <w:pPr>
        <w:spacing w:line="240" w:lineRule="auto"/>
        <w:ind w:firstLineChars="200" w:firstLine="360"/>
      </w:pPr>
      <w:r>
        <w:rPr>
          <w:rFonts w:ascii="NEU-HZ-S92" w:hAnsi="NEU-HZ-S92"/>
        </w:rPr>
        <w:t>2</w:t>
      </w:r>
      <w:r>
        <w:t>.</w:t>
      </w:r>
      <w:r>
        <w:rPr>
          <w:rFonts w:hint="eastAsia"/>
        </w:rPr>
        <w:t>教师引导学生画出句子中的分号。</w:t>
      </w:r>
    </w:p>
    <w:p w:rsidR="009664A2" w:rsidRDefault="009664A2" w:rsidP="009664A2">
      <w:pPr>
        <w:spacing w:line="240" w:lineRule="auto"/>
        <w:ind w:firstLineChars="200" w:firstLine="360"/>
      </w:pPr>
      <w:r>
        <w:rPr>
          <w:rFonts w:ascii="NEU-HZ-S92" w:hAnsi="NEU-HZ-S92"/>
        </w:rPr>
        <w:t>3</w:t>
      </w:r>
      <w:r>
        <w:t>.</w:t>
      </w:r>
      <w:r>
        <w:rPr>
          <w:rFonts w:hint="eastAsia"/>
        </w:rPr>
        <w:t>体会分号的用法。</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仔细观察第一句并思考</w:t>
      </w:r>
      <w:r>
        <w:rPr>
          <w:rFonts w:ascii="方正书宋_GBK" w:hAnsi="方正书宋_GBK"/>
        </w:rPr>
        <w:t>:</w:t>
      </w:r>
      <w:r>
        <w:rPr>
          <w:rFonts w:hint="eastAsia"/>
        </w:rPr>
        <w:t>分号前后分别写了什么</w:t>
      </w:r>
      <w:r>
        <w:rPr>
          <w:rFonts w:ascii="方正书宋_GBK" w:hAnsi="方正书宋_GBK"/>
        </w:rPr>
        <w:t>,</w:t>
      </w:r>
      <w:r>
        <w:rPr>
          <w:rFonts w:hint="eastAsia"/>
        </w:rPr>
        <w:t>前后的表达顺序是怎样的</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教师根据学生的回答</w:t>
      </w:r>
      <w:r>
        <w:rPr>
          <w:rFonts w:ascii="方正书宋_GBK" w:hAnsi="方正书宋_GBK"/>
        </w:rPr>
        <w:t>:</w:t>
      </w:r>
      <w:r>
        <w:rPr>
          <w:rFonts w:hint="eastAsia"/>
        </w:rPr>
        <w:t>分号前后两个部分</w:t>
      </w:r>
      <w:r>
        <w:rPr>
          <w:rFonts w:ascii="方正书宋_GBK" w:hAnsi="方正书宋_GBK"/>
        </w:rPr>
        <w:t>,</w:t>
      </w:r>
      <w:r>
        <w:rPr>
          <w:rFonts w:hint="eastAsia"/>
        </w:rPr>
        <w:t>按照时间顺序分别写了“我微睡时”和“我醒来时”天空的情形。</w:t>
      </w:r>
    </w:p>
    <w:p w:rsidR="009664A2" w:rsidRDefault="009664A2" w:rsidP="009664A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这是一个排比句</w:t>
      </w:r>
      <w:r>
        <w:rPr>
          <w:rFonts w:ascii="方正书宋_GBK" w:hAnsi="方正书宋_GBK"/>
        </w:rPr>
        <w:t>,</w:t>
      </w:r>
      <w:r>
        <w:rPr>
          <w:rFonts w:hint="eastAsia"/>
        </w:rPr>
        <w:t>分号用来分隔几个表示并列关系的句子。</w:t>
      </w:r>
    </w:p>
    <w:p w:rsidR="009664A2" w:rsidRDefault="009664A2" w:rsidP="009664A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学生自由读第二句并思考</w:t>
      </w:r>
      <w:r>
        <w:rPr>
          <w:rFonts w:ascii="方正书宋_GBK" w:hAnsi="方正书宋_GBK"/>
        </w:rPr>
        <w:t>:</w:t>
      </w:r>
      <w:r>
        <w:rPr>
          <w:rFonts w:hint="eastAsia"/>
        </w:rPr>
        <w:t>句子中的“</w:t>
      </w:r>
      <w:r>
        <w:rPr>
          <w:bdr w:val="single" w:sz="4" w:space="0" w:color="000000"/>
        </w:rPr>
        <w:t xml:space="preserve">　</w:t>
      </w:r>
      <w:r>
        <w:rPr>
          <w:rFonts w:hint="eastAsia"/>
        </w:rPr>
        <w:t>”内应该加上什么样的标点符号</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学生组内研究</w:t>
      </w:r>
      <w:r>
        <w:rPr>
          <w:rFonts w:ascii="方正书宋_GBK" w:hAnsi="方正书宋_GBK"/>
        </w:rPr>
        <w:t>,</w:t>
      </w:r>
      <w:r>
        <w:rPr>
          <w:rFonts w:hint="eastAsia"/>
        </w:rPr>
        <w:t>并给句子加上适当的标点符号。</w:t>
      </w:r>
    </w:p>
    <w:p w:rsidR="009664A2" w:rsidRDefault="009664A2" w:rsidP="009664A2">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说一说为什么这样加标点符号。</w:t>
      </w:r>
    </w:p>
    <w:p w:rsidR="009664A2" w:rsidRDefault="009664A2" w:rsidP="009664A2">
      <w:pPr>
        <w:spacing w:line="240" w:lineRule="auto"/>
        <w:ind w:firstLineChars="200" w:firstLine="360"/>
      </w:pPr>
      <w:r>
        <w:rPr>
          <w:rFonts w:ascii="方正书宋_GBK" w:hAnsi="方正书宋_GBK"/>
        </w:rPr>
        <w:t>(</w:t>
      </w:r>
      <w:r>
        <w:t>7</w:t>
      </w:r>
      <w:r>
        <w:rPr>
          <w:rFonts w:ascii="方正书宋_GBK" w:hAnsi="方正书宋_GBK"/>
        </w:rPr>
        <w:t>)</w:t>
      </w:r>
      <w:r>
        <w:rPr>
          <w:rFonts w:hint="eastAsia"/>
        </w:rPr>
        <w:t>教师小结</w:t>
      </w:r>
      <w:r>
        <w:rPr>
          <w:rFonts w:ascii="方正书宋_GBK" w:hAnsi="方正书宋_GBK"/>
        </w:rPr>
        <w:t>:</w:t>
      </w:r>
      <w:r>
        <w:rPr>
          <w:rFonts w:hint="eastAsia"/>
        </w:rPr>
        <w:t>这个句子写的是风形成的原因</w:t>
      </w:r>
      <w:r>
        <w:rPr>
          <w:rFonts w:ascii="方正书宋_GBK" w:hAnsi="方正书宋_GBK"/>
        </w:rPr>
        <w:t>,</w:t>
      </w:r>
      <w:r>
        <w:rPr>
          <w:rFonts w:hint="eastAsia"/>
        </w:rPr>
        <w:t>要用分号把两种并列现象分开。</w:t>
      </w:r>
    </w:p>
    <w:p w:rsidR="009664A2" w:rsidRDefault="009664A2" w:rsidP="009664A2">
      <w:pPr>
        <w:spacing w:line="240" w:lineRule="auto"/>
        <w:ind w:firstLineChars="200" w:firstLine="360"/>
      </w:pPr>
      <w:r>
        <w:rPr>
          <w:rFonts w:ascii="NEU-HZ-S92" w:hAnsi="NEU-HZ-S92"/>
        </w:rPr>
        <w:t>4</w:t>
      </w:r>
      <w:r>
        <w:t>.</w:t>
      </w:r>
      <w:r>
        <w:rPr>
          <w:rFonts w:hint="eastAsia"/>
        </w:rPr>
        <w:t>总结分号的用法。</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根据上面的两个句子</w:t>
      </w:r>
      <w:r>
        <w:rPr>
          <w:rFonts w:ascii="方正书宋_GBK" w:hAnsi="方正书宋_GBK"/>
        </w:rPr>
        <w:t>,</w:t>
      </w:r>
      <w:r>
        <w:rPr>
          <w:rFonts w:hint="eastAsia"/>
        </w:rPr>
        <w:t>总结一下分号应该怎样用。</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教师小结</w:t>
      </w:r>
      <w:r>
        <w:rPr>
          <w:rFonts w:ascii="方正书宋_GBK" w:hAnsi="方正书宋_GBK"/>
        </w:rPr>
        <w:t>:</w:t>
      </w:r>
      <w:r>
        <w:rPr>
          <w:rFonts w:hint="eastAsia"/>
        </w:rPr>
        <w:t>分号</w:t>
      </w:r>
      <w:r>
        <w:rPr>
          <w:rFonts w:ascii="方正书宋_GBK" w:hAnsi="方正书宋_GBK"/>
        </w:rPr>
        <w:t>,</w:t>
      </w:r>
      <w:r>
        <w:rPr>
          <w:rFonts w:hint="eastAsia"/>
        </w:rPr>
        <w:t>表示一句话中间并列分句之间的停顿</w:t>
      </w:r>
      <w:r>
        <w:rPr>
          <w:rFonts w:ascii="方正书宋_GBK" w:hAnsi="方正书宋_GBK"/>
        </w:rPr>
        <w:t>,</w:t>
      </w:r>
      <w:r>
        <w:rPr>
          <w:rFonts w:hint="eastAsia"/>
        </w:rPr>
        <w:t>所以分句常用来表示复句中几个并列关系的分句之间的停顿。</w:t>
      </w:r>
    </w:p>
    <w:p w:rsidR="009664A2" w:rsidRDefault="009664A2" w:rsidP="009664A2">
      <w:pPr>
        <w:spacing w:line="240" w:lineRule="auto"/>
        <w:ind w:firstLineChars="200" w:firstLine="360"/>
      </w:pPr>
      <w:r>
        <w:rPr>
          <w:rFonts w:ascii="NEU-HZ-S92" w:hAnsi="NEU-HZ-S92"/>
        </w:rPr>
        <w:t>5</w:t>
      </w:r>
      <w:r>
        <w:t>.</w:t>
      </w:r>
      <w:r>
        <w:rPr>
          <w:rFonts w:hint="eastAsia"/>
        </w:rPr>
        <w:t>学生用分号仿写句子。</w:t>
      </w:r>
    </w:p>
    <w:p w:rsidR="009664A2" w:rsidRDefault="009664A2" w:rsidP="009664A2">
      <w:pPr>
        <w:spacing w:line="240" w:lineRule="auto"/>
        <w:ind w:firstLineChars="200" w:firstLine="360"/>
      </w:pPr>
      <w:r>
        <w:rPr>
          <w:noProof/>
        </w:rPr>
        <w:drawing>
          <wp:inline distT="0" distB="0" distL="0" distR="0">
            <wp:extent cx="579240" cy="176400"/>
            <wp:effectExtent l="0" t="0" r="0" b="0"/>
            <wp:docPr id="386" name="设计意图.jpg" descr="id:2147504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400"/>
                    </a:xfrm>
                    <a:prstGeom prst="rect">
                      <a:avLst/>
                    </a:prstGeom>
                  </pic:spPr>
                </pic:pic>
              </a:graphicData>
            </a:graphic>
          </wp:inline>
        </w:drawing>
      </w:r>
      <w:r>
        <w:rPr>
          <w:rFonts w:eastAsia="方正楷体_GBK" w:hint="eastAsia"/>
        </w:rPr>
        <w:t>这一教学环节重在教会学生学习的方法</w:t>
      </w:r>
      <w:r>
        <w:rPr>
          <w:rFonts w:ascii="方正楷体_GBK" w:hAnsi="方正楷体_GBK"/>
        </w:rPr>
        <w:t>,</w:t>
      </w:r>
      <w:r>
        <w:rPr>
          <w:rFonts w:eastAsia="方正楷体_GBK" w:hint="eastAsia"/>
        </w:rPr>
        <w:t>采用多种探究形式了解排比句和分号的特点</w:t>
      </w:r>
      <w:r>
        <w:rPr>
          <w:rFonts w:ascii="方正楷体_GBK" w:hAnsi="方正楷体_GBK"/>
        </w:rPr>
        <w:t>,</w:t>
      </w:r>
      <w:r>
        <w:rPr>
          <w:rFonts w:eastAsia="方正楷体_GBK" w:hint="eastAsia"/>
        </w:rPr>
        <w:t>最终让学生仿写达到学以致用的目的。</w:t>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A97EA7">
            <w:pPr>
              <w:spacing w:line="240" w:lineRule="auto"/>
              <w:jc w:val="center"/>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布置作业</w:t>
            </w:r>
          </w:p>
        </w:tc>
      </w:tr>
    </w:tbl>
    <w:p w:rsidR="009664A2" w:rsidRDefault="009664A2" w:rsidP="009664A2">
      <w:pPr>
        <w:spacing w:line="240" w:lineRule="auto"/>
      </w:pPr>
      <w:r>
        <w:t xml:space="preserve">　　</w:t>
      </w:r>
      <w:r>
        <w:rPr>
          <w:rFonts w:hint="eastAsia"/>
        </w:rPr>
        <w:t>练习仿写排比句。</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388" name="本课小结.jpg" descr="id:2147504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这节课我们学习了“如何从所读的内容想开去”</w:t>
      </w:r>
      <w:r>
        <w:rPr>
          <w:rFonts w:ascii="方正楷体_GBK" w:hAnsi="方正楷体_GBK"/>
        </w:rPr>
        <w:t>,</w:t>
      </w:r>
      <w:r>
        <w:rPr>
          <w:rFonts w:eastAsia="方正楷体_GBK" w:hint="eastAsia"/>
        </w:rPr>
        <w:t>认识了“排比句”</w:t>
      </w:r>
      <w:r>
        <w:rPr>
          <w:rFonts w:ascii="方正楷体_GBK" w:hAnsi="方正楷体_GBK"/>
        </w:rPr>
        <w:t>,</w:t>
      </w:r>
      <w:r>
        <w:rPr>
          <w:rFonts w:eastAsia="方正楷体_GBK" w:hint="eastAsia"/>
        </w:rPr>
        <w:t>知道了“分号”的用法</w:t>
      </w:r>
      <w:r>
        <w:rPr>
          <w:rFonts w:ascii="方正楷体_GBK" w:hAnsi="方正楷体_GBK"/>
        </w:rPr>
        <w:t>,</w:t>
      </w:r>
      <w:r>
        <w:rPr>
          <w:rFonts w:eastAsia="方正楷体_GBK" w:hint="eastAsia"/>
        </w:rPr>
        <w:t>这些知识对于我们阅读文章和写作都非常重要</w:t>
      </w:r>
      <w:r>
        <w:rPr>
          <w:rFonts w:ascii="方正楷体_GBK" w:hAnsi="方正楷体_GBK"/>
        </w:rPr>
        <w:t>,</w:t>
      </w:r>
      <w:r>
        <w:rPr>
          <w:rFonts w:eastAsia="方正楷体_GBK" w:hint="eastAsia"/>
        </w:rPr>
        <w:t>希望同学们在以后的阅读和写作中加以运用。</w:t>
      </w:r>
      <w:r>
        <w:rPr>
          <w:noProof/>
        </w:rPr>
        <w:drawing>
          <wp:inline distT="0" distB="0" distL="0" distR="0">
            <wp:extent cx="37080" cy="155160"/>
            <wp:effectExtent l="0" t="0" r="0" b="0"/>
            <wp:docPr id="389" name="zwt.jpg" descr="id:2147504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9664A2" w:rsidRDefault="009664A2" w:rsidP="009664A2">
      <w:pPr>
        <w:spacing w:line="240" w:lineRule="auto"/>
        <w:jc w:val="center"/>
      </w:pPr>
      <w:r>
        <w:rPr>
          <w:noProof/>
        </w:rPr>
        <w:drawing>
          <wp:inline distT="0" distB="0" distL="0" distR="0">
            <wp:extent cx="2381040" cy="444960"/>
            <wp:effectExtent l="0" t="0" r="0" b="0"/>
            <wp:docPr id="390" name="课时02.jpg" descr="id:2147504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381040" cy="444960"/>
                    </a:xfrm>
                    <a:prstGeom prst="rect">
                      <a:avLst/>
                    </a:prstGeom>
                  </pic:spPr>
                </pic:pic>
              </a:graphicData>
            </a:graphic>
          </wp:inline>
        </w:drawing>
      </w:r>
    </w:p>
    <w:p w:rsidR="009664A2" w:rsidRDefault="009664A2" w:rsidP="009664A2">
      <w:pPr>
        <w:spacing w:line="240" w:lineRule="auto"/>
        <w:jc w:val="center"/>
      </w:pPr>
      <w:r>
        <w:rPr>
          <w:noProof/>
        </w:rPr>
        <w:drawing>
          <wp:inline distT="0" distB="0" distL="0" distR="0">
            <wp:extent cx="1085760" cy="291960"/>
            <wp:effectExtent l="0" t="0" r="0" b="0"/>
            <wp:docPr id="391" name="课时目标.jpg" descr="id:2147504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9664A2" w:rsidRDefault="009664A2" w:rsidP="009664A2">
      <w:pPr>
        <w:spacing w:line="240" w:lineRule="auto"/>
        <w:ind w:firstLineChars="200" w:firstLine="360"/>
      </w:pPr>
      <w:r>
        <w:rPr>
          <w:rFonts w:ascii="NEU-HZ-S92" w:hAnsi="NEU-HZ-S92"/>
        </w:rPr>
        <w:t>1</w:t>
      </w:r>
      <w:r>
        <w:t>.</w:t>
      </w:r>
      <w:r>
        <w:rPr>
          <w:rFonts w:hint="eastAsia"/>
        </w:rPr>
        <w:t>大致了解地名的拼音拼写规则</w:t>
      </w:r>
      <w:r>
        <w:rPr>
          <w:rFonts w:ascii="方正书宋_GBK" w:hAnsi="方正书宋_GBK"/>
        </w:rPr>
        <w:t>,</w:t>
      </w:r>
      <w:r>
        <w:rPr>
          <w:rFonts w:hint="eastAsia"/>
        </w:rPr>
        <w:t>熟悉姓名的拼写规则。</w:t>
      </w:r>
    </w:p>
    <w:p w:rsidR="009664A2" w:rsidRDefault="009664A2" w:rsidP="009664A2">
      <w:pPr>
        <w:spacing w:line="240" w:lineRule="auto"/>
        <w:ind w:firstLineChars="200" w:firstLine="360"/>
      </w:pPr>
      <w:r>
        <w:rPr>
          <w:rFonts w:ascii="NEU-HZ-S92" w:hAnsi="NEU-HZ-S92"/>
        </w:rPr>
        <w:t>2</w:t>
      </w:r>
      <w:r>
        <w:t>.</w:t>
      </w:r>
      <w:r>
        <w:rPr>
          <w:rFonts w:hint="eastAsia"/>
        </w:rPr>
        <w:t>能用拼音拼写名字。</w:t>
      </w:r>
    </w:p>
    <w:p w:rsidR="009664A2" w:rsidRDefault="009664A2" w:rsidP="009664A2">
      <w:pPr>
        <w:spacing w:line="240" w:lineRule="auto"/>
        <w:ind w:firstLineChars="200" w:firstLine="360"/>
      </w:pPr>
      <w:r>
        <w:rPr>
          <w:rFonts w:ascii="NEU-HZ-S92" w:hAnsi="NEU-HZ-S92"/>
        </w:rPr>
        <w:t>3</w:t>
      </w:r>
      <w:r>
        <w:t>.</w:t>
      </w:r>
      <w:r>
        <w:rPr>
          <w:rFonts w:hint="eastAsia"/>
        </w:rPr>
        <w:t>熟读并背诵古诗《过故人庄》</w:t>
      </w:r>
      <w:r>
        <w:rPr>
          <w:rFonts w:ascii="方正书宋_GBK" w:hAnsi="方正书宋_GBK"/>
        </w:rPr>
        <w:t>,</w:t>
      </w:r>
      <w:r>
        <w:rPr>
          <w:rFonts w:hint="eastAsia"/>
        </w:rPr>
        <w:t>大致了解古诗的意思</w:t>
      </w:r>
      <w:r>
        <w:rPr>
          <w:rFonts w:ascii="方正书宋_GBK" w:hAnsi="方正书宋_GBK"/>
        </w:rPr>
        <w:t>,</w:t>
      </w:r>
      <w:r>
        <w:rPr>
          <w:rFonts w:hint="eastAsia"/>
        </w:rPr>
        <w:t>体会诗人的情感。</w:t>
      </w:r>
    </w:p>
    <w:p w:rsidR="009664A2" w:rsidRDefault="009664A2" w:rsidP="009664A2">
      <w:pPr>
        <w:spacing w:line="240" w:lineRule="auto"/>
        <w:ind w:firstLineChars="200" w:firstLine="360"/>
        <w:jc w:val="center"/>
      </w:pPr>
      <w:r>
        <w:rPr>
          <w:noProof/>
        </w:rPr>
        <w:drawing>
          <wp:inline distT="0" distB="0" distL="0" distR="0">
            <wp:extent cx="2014920" cy="432720"/>
            <wp:effectExtent l="0" t="0" r="0" b="0"/>
            <wp:docPr id="392" name="教学过程.jpg" descr="id:2147504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A97EA7">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导入新课</w:t>
            </w:r>
          </w:p>
        </w:tc>
      </w:tr>
    </w:tbl>
    <w:p w:rsidR="009664A2" w:rsidRDefault="009664A2" w:rsidP="009664A2">
      <w:pPr>
        <w:spacing w:line="240" w:lineRule="auto"/>
      </w:pPr>
      <w:r>
        <w:t xml:space="preserve">　　</w:t>
      </w:r>
      <w:r>
        <w:rPr>
          <w:rFonts w:hint="eastAsia"/>
        </w:rPr>
        <w:t>同学们</w:t>
      </w:r>
      <w:r>
        <w:rPr>
          <w:rFonts w:ascii="方正书宋_GBK" w:hAnsi="方正书宋_GBK"/>
        </w:rPr>
        <w:t>,</w:t>
      </w:r>
      <w:r>
        <w:rPr>
          <w:rFonts w:hint="eastAsia"/>
        </w:rPr>
        <w:t>上节课我们学习了《语文园地》</w:t>
      </w:r>
      <w:r>
        <w:rPr>
          <w:rFonts w:ascii="方正书宋_GBK" w:hAnsi="方正书宋_GBK"/>
        </w:rPr>
        <w:t>,</w:t>
      </w:r>
      <w:r>
        <w:rPr>
          <w:rFonts w:hint="eastAsia"/>
        </w:rPr>
        <w:t>了解了如何从所读的内容想开去</w:t>
      </w:r>
      <w:r>
        <w:rPr>
          <w:rFonts w:ascii="方正书宋_GBK" w:hAnsi="方正书宋_GBK"/>
        </w:rPr>
        <w:t>,</w:t>
      </w:r>
      <w:r>
        <w:rPr>
          <w:rFonts w:hint="eastAsia"/>
        </w:rPr>
        <w:t>认识了排比句</w:t>
      </w:r>
      <w:r>
        <w:rPr>
          <w:rFonts w:ascii="方正书宋_GBK" w:hAnsi="方正书宋_GBK"/>
        </w:rPr>
        <w:t>,</w:t>
      </w:r>
      <w:r>
        <w:rPr>
          <w:rFonts w:hint="eastAsia"/>
        </w:rPr>
        <w:t>知道了分号的用法。今天</w:t>
      </w:r>
      <w:r>
        <w:rPr>
          <w:rFonts w:ascii="方正书宋_GBK" w:hAnsi="方正书宋_GBK"/>
        </w:rPr>
        <w:t>,</w:t>
      </w:r>
      <w:r>
        <w:rPr>
          <w:rFonts w:hint="eastAsia"/>
        </w:rPr>
        <w:t>这节课我们继续来学习《语文园地》</w:t>
      </w:r>
      <w:r>
        <w:rPr>
          <w:rFonts w:ascii="方正书宋_GBK" w:hAnsi="方正书宋_GBK"/>
        </w:rPr>
        <w:t>,</w:t>
      </w:r>
      <w:r>
        <w:rPr>
          <w:rFonts w:hint="eastAsia"/>
        </w:rPr>
        <w:t>这节课的内容包括“如何用拼音拼写地名和人名”、学习古诗《过故人庄》。</w:t>
      </w:r>
    </w:p>
    <w:p w:rsidR="009664A2" w:rsidRDefault="009664A2" w:rsidP="009664A2">
      <w:pPr>
        <w:spacing w:line="240" w:lineRule="auto"/>
        <w:jc w:val="center"/>
      </w:pPr>
      <w:r>
        <w:rPr>
          <w:noProof/>
        </w:rPr>
        <w:drawing>
          <wp:inline distT="0" distB="0" distL="0" distR="0">
            <wp:extent cx="322920" cy="249840"/>
            <wp:effectExtent l="0" t="0" r="0" b="0"/>
            <wp:docPr id="394" name="二次备课.jpg" descr="id:2147504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教师可以引导学生具体回忆一下上节课的学习内容。</w:t>
      </w:r>
    </w:p>
    <w:p w:rsidR="009664A2" w:rsidRDefault="009664A2" w:rsidP="009664A2">
      <w:pPr>
        <w:spacing w:line="240" w:lineRule="auto"/>
        <w:ind w:firstLineChars="200" w:firstLine="360"/>
      </w:pPr>
      <w:r>
        <w:rPr>
          <w:noProof/>
        </w:rPr>
        <w:drawing>
          <wp:inline distT="0" distB="0" distL="0" distR="0">
            <wp:extent cx="579240" cy="176040"/>
            <wp:effectExtent l="0" t="0" r="0" b="0"/>
            <wp:docPr id="395" name="设计意图.jpg" descr="id:2147504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联系第一课时的教学内容</w:t>
      </w:r>
      <w:r>
        <w:rPr>
          <w:rFonts w:ascii="方正楷体_GBK" w:hAnsi="方正楷体_GBK"/>
        </w:rPr>
        <w:t>,</w:t>
      </w:r>
      <w:r>
        <w:rPr>
          <w:rFonts w:eastAsia="方正楷体_GBK" w:hint="eastAsia"/>
        </w:rPr>
        <w:t>直接引入第二课时</w:t>
      </w:r>
      <w:r>
        <w:rPr>
          <w:rFonts w:ascii="方正楷体_GBK" w:hAnsi="方正楷体_GBK"/>
        </w:rPr>
        <w:t>,</w:t>
      </w:r>
      <w:r>
        <w:rPr>
          <w:rFonts w:eastAsia="方正楷体_GBK" w:hint="eastAsia"/>
        </w:rPr>
        <w:t>让学生明确本课的学习内容</w:t>
      </w:r>
      <w:r>
        <w:rPr>
          <w:rFonts w:ascii="方正楷体_GBK" w:hAnsi="方正楷体_GBK"/>
        </w:rPr>
        <w:t>,</w:t>
      </w:r>
      <w:r>
        <w:rPr>
          <w:rFonts w:eastAsia="方正楷体_GBK" w:hint="eastAsia"/>
        </w:rPr>
        <w:t>引导学生快速进入学习状态。</w:t>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A97EA7">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词句段运用</w:t>
            </w:r>
          </w:p>
        </w:tc>
      </w:tr>
    </w:tbl>
    <w:p w:rsidR="009664A2" w:rsidRDefault="009664A2" w:rsidP="009664A2">
      <w:pPr>
        <w:spacing w:line="240" w:lineRule="auto"/>
      </w:pPr>
      <w:r>
        <w:t xml:space="preserve">　　</w:t>
      </w:r>
      <w:r>
        <w:rPr>
          <w:rFonts w:ascii="NEU-HZ-S92" w:hAnsi="NEU-HZ-S92"/>
        </w:rPr>
        <w:t>1</w:t>
      </w:r>
      <w:r>
        <w:t>.</w:t>
      </w:r>
      <w:r>
        <w:rPr>
          <w:rFonts w:hint="eastAsia"/>
        </w:rPr>
        <w:t>教师出示</w:t>
      </w:r>
      <w:r>
        <w:t>PPT</w:t>
      </w:r>
      <w:r>
        <w:rPr>
          <w:rFonts w:ascii="方正书宋_GBK" w:hAnsi="方正书宋_GBK"/>
        </w:rPr>
        <w:t>,</w:t>
      </w:r>
      <w:r>
        <w:rPr>
          <w:rFonts w:hint="eastAsia"/>
        </w:rPr>
        <w:t>展示两种路牌。</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397" name="语文ppt.jpg" descr="id:2147504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1440720" cy="838080"/>
            <wp:effectExtent l="0" t="0" r="0" b="0"/>
            <wp:docPr id="398" name="pa.jpg" descr="id:2147504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3"/>
                    <a:stretch>
                      <a:fillRect/>
                    </a:stretch>
                  </pic:blipFill>
                  <pic:spPr>
                    <a:xfrm>
                      <a:off x="0" y="0"/>
                      <a:ext cx="1440720" cy="838080"/>
                    </a:xfrm>
                    <a:prstGeom prst="rect">
                      <a:avLst/>
                    </a:prstGeom>
                  </pic:spPr>
                </pic:pic>
              </a:graphicData>
            </a:graphic>
          </wp:inline>
        </w:drawing>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说一说你在哪里见过这两种路牌。</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观察两种不同的路牌</w:t>
      </w:r>
      <w:r>
        <w:rPr>
          <w:rFonts w:ascii="方正书宋_GBK" w:hAnsi="方正书宋_GBK"/>
        </w:rPr>
        <w:t>,</w:t>
      </w:r>
      <w:r>
        <w:rPr>
          <w:rFonts w:hint="eastAsia"/>
        </w:rPr>
        <w:t>自由拼读</w:t>
      </w:r>
      <w:r>
        <w:rPr>
          <w:rFonts w:ascii="方正书宋_GBK" w:hAnsi="方正书宋_GBK"/>
        </w:rPr>
        <w:t>,</w:t>
      </w:r>
      <w:r>
        <w:rPr>
          <w:rFonts w:hint="eastAsia"/>
        </w:rPr>
        <w:t>拼出地名。</w:t>
      </w:r>
    </w:p>
    <w:p w:rsidR="009664A2" w:rsidRDefault="009664A2" w:rsidP="009664A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总结两种路牌中拼音的拼写方法。</w:t>
      </w:r>
    </w:p>
    <w:p w:rsidR="009664A2" w:rsidRDefault="009664A2" w:rsidP="009664A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左面的路牌是普通路上的路牌</w:t>
      </w:r>
      <w:r>
        <w:rPr>
          <w:rFonts w:ascii="方正书宋_GBK" w:hAnsi="方正书宋_GBK"/>
        </w:rPr>
        <w:t>,</w:t>
      </w:r>
      <w:r>
        <w:rPr>
          <w:rFonts w:hint="eastAsia"/>
        </w:rPr>
        <w:t>右面的路牌是高速路上的路牌。像这种表示地名的拼音</w:t>
      </w:r>
      <w:r>
        <w:rPr>
          <w:rFonts w:ascii="方正书宋_GBK" w:hAnsi="方正书宋_GBK"/>
        </w:rPr>
        <w:t>,</w:t>
      </w:r>
      <w:r>
        <w:rPr>
          <w:rFonts w:hint="eastAsia"/>
        </w:rPr>
        <w:t>拼写时都是大写字母。特指某一地方的地名</w:t>
      </w:r>
      <w:r>
        <w:rPr>
          <w:rFonts w:ascii="方正书宋_GBK" w:hAnsi="方正书宋_GBK"/>
        </w:rPr>
        <w:t>,</w:t>
      </w:r>
      <w:r>
        <w:rPr>
          <w:rFonts w:hint="eastAsia"/>
        </w:rPr>
        <w:t>词语要连写</w:t>
      </w:r>
      <w:r>
        <w:rPr>
          <w:rFonts w:ascii="方正书宋_GBK" w:hAnsi="方正书宋_GBK"/>
        </w:rPr>
        <w:t>;</w:t>
      </w:r>
      <w:r>
        <w:rPr>
          <w:rFonts w:hint="eastAsia"/>
        </w:rPr>
        <w:t>对于一些通用的名称</w:t>
      </w:r>
      <w:r>
        <w:rPr>
          <w:rFonts w:ascii="方正书宋_GBK" w:hAnsi="方正书宋_GBK"/>
        </w:rPr>
        <w:t>,</w:t>
      </w:r>
      <w:r>
        <w:rPr>
          <w:rFonts w:hint="eastAsia"/>
        </w:rPr>
        <w:t>要单独写。</w:t>
      </w:r>
    </w:p>
    <w:p w:rsidR="009664A2" w:rsidRDefault="009664A2" w:rsidP="009664A2">
      <w:pPr>
        <w:spacing w:line="240" w:lineRule="auto"/>
        <w:ind w:firstLineChars="200" w:firstLine="360"/>
      </w:pPr>
      <w:r>
        <w:rPr>
          <w:rFonts w:ascii="NEU-HZ-S92" w:hAnsi="NEU-HZ-S92"/>
        </w:rPr>
        <w:t>2</w:t>
      </w:r>
      <w:r>
        <w:t>.</w:t>
      </w:r>
      <w:r>
        <w:rPr>
          <w:rFonts w:hint="eastAsia"/>
        </w:rPr>
        <w:t>教师介绍姓名的拼写规则。</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教师简要概括人名拼音的拼写规则</w:t>
      </w:r>
      <w:r>
        <w:rPr>
          <w:rFonts w:ascii="方正书宋_GBK" w:hAnsi="方正书宋_GBK"/>
        </w:rPr>
        <w:t>:</w:t>
      </w:r>
      <w:r>
        <w:rPr>
          <w:rFonts w:hint="eastAsia"/>
        </w:rPr>
        <w:t>姓在前</w:t>
      </w:r>
      <w:r>
        <w:rPr>
          <w:rFonts w:ascii="方正书宋_GBK" w:hAnsi="方正书宋_GBK"/>
        </w:rPr>
        <w:t>,</w:t>
      </w:r>
      <w:r>
        <w:rPr>
          <w:rFonts w:hint="eastAsia"/>
        </w:rPr>
        <w:t>名在后</w:t>
      </w:r>
      <w:r>
        <w:rPr>
          <w:rFonts w:ascii="方正书宋_GBK" w:hAnsi="方正书宋_GBK"/>
        </w:rPr>
        <w:t>,</w:t>
      </w:r>
      <w:r>
        <w:rPr>
          <w:rFonts w:hint="eastAsia"/>
        </w:rPr>
        <w:t>姓和名的第一个字母必须大写</w:t>
      </w:r>
      <w:r>
        <w:rPr>
          <w:rFonts w:ascii="方正书宋_GBK" w:hAnsi="方正书宋_GBK"/>
        </w:rPr>
        <w:t>,</w:t>
      </w:r>
      <w:r>
        <w:rPr>
          <w:rFonts w:hint="eastAsia"/>
        </w:rPr>
        <w:t>其余字母一律小写、连写</w:t>
      </w:r>
      <w:r>
        <w:rPr>
          <w:rFonts w:ascii="方正书宋_GBK" w:hAnsi="方正书宋_GBK"/>
        </w:rPr>
        <w:t>;</w:t>
      </w:r>
      <w:r>
        <w:rPr>
          <w:rFonts w:hint="eastAsia"/>
        </w:rPr>
        <w:t>复姓和双字名</w:t>
      </w:r>
      <w:r>
        <w:rPr>
          <w:rFonts w:ascii="方正书宋_GBK" w:hAnsi="方正书宋_GBK"/>
        </w:rPr>
        <w:t>,</w:t>
      </w:r>
      <w:r>
        <w:rPr>
          <w:rFonts w:hint="eastAsia"/>
        </w:rPr>
        <w:t>字间既不空格</w:t>
      </w:r>
      <w:r>
        <w:rPr>
          <w:rFonts w:ascii="方正书宋_GBK" w:hAnsi="方正书宋_GBK"/>
        </w:rPr>
        <w:t>,</w:t>
      </w:r>
      <w:r>
        <w:rPr>
          <w:rFonts w:hint="eastAsia"/>
        </w:rPr>
        <w:t>也不用半字连接线。</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教师举例人名拼写</w:t>
      </w:r>
      <w:r>
        <w:rPr>
          <w:rFonts w:ascii="方正书宋_GBK" w:hAnsi="方正书宋_GBK"/>
        </w:rPr>
        <w:t>:</w:t>
      </w:r>
    </w:p>
    <w:p w:rsidR="009664A2" w:rsidRDefault="009664A2" w:rsidP="009664A2">
      <w:pPr>
        <w:spacing w:line="240" w:lineRule="auto"/>
        <w:ind w:firstLineChars="200" w:firstLine="360"/>
      </w:pPr>
      <w:r>
        <w:rPr>
          <w:rFonts w:hint="eastAsia"/>
        </w:rPr>
        <w:t>阳立</w:t>
      </w:r>
      <w:r>
        <w:rPr>
          <w:rFonts w:ascii="方正书宋_GBK" w:hAnsi="方正书宋_GBK"/>
        </w:rPr>
        <w:t>:</w:t>
      </w:r>
      <w:r>
        <w:rPr>
          <w:rFonts w:ascii="NEU-XT-S92" w:hAnsi="NEU-XT-S92"/>
        </w:rPr>
        <w:t>Yɑng</w:t>
      </w:r>
      <w:r>
        <w:rPr>
          <w:rFonts w:hint="eastAsia"/>
        </w:rPr>
        <w:t xml:space="preserve"> </w:t>
      </w:r>
      <w:r>
        <w:rPr>
          <w:rFonts w:ascii="NEU-XT-S92" w:hAnsi="NEU-XT-S92"/>
        </w:rPr>
        <w:t>Li</w:t>
      </w:r>
      <w:r>
        <w:rPr>
          <w:rFonts w:ascii="NEU-XT-S92" w:hAnsi="NEU-XT-S92"/>
        </w:rPr>
        <w:t xml:space="preserve">　</w:t>
      </w:r>
      <w:r>
        <w:rPr>
          <w:rFonts w:hint="eastAsia"/>
        </w:rPr>
        <w:t>阳立明</w:t>
      </w:r>
      <w:r>
        <w:rPr>
          <w:rFonts w:ascii="方正书宋_GBK" w:hAnsi="方正书宋_GBK"/>
        </w:rPr>
        <w:t>:</w:t>
      </w:r>
      <w:r>
        <w:rPr>
          <w:rFonts w:ascii="NEU-XT-S92" w:hAnsi="NEU-XT-S92"/>
        </w:rPr>
        <w:t>Yɑng</w:t>
      </w:r>
      <w:r>
        <w:rPr>
          <w:rFonts w:hint="eastAsia"/>
        </w:rPr>
        <w:t xml:space="preserve"> </w:t>
      </w:r>
      <w:r>
        <w:rPr>
          <w:rFonts w:ascii="NEU-XT-S92" w:hAnsi="NEU-XT-S92"/>
        </w:rPr>
        <w:t>Liming</w:t>
      </w:r>
    </w:p>
    <w:p w:rsidR="009664A2" w:rsidRDefault="009664A2" w:rsidP="009664A2">
      <w:pPr>
        <w:spacing w:line="240" w:lineRule="auto"/>
        <w:ind w:firstLineChars="200" w:firstLine="360"/>
      </w:pPr>
      <w:r>
        <w:rPr>
          <w:rFonts w:hint="eastAsia"/>
        </w:rPr>
        <w:t>欧阳立明</w:t>
      </w:r>
      <w:r>
        <w:rPr>
          <w:rFonts w:ascii="方正书宋_GBK" w:hAnsi="方正书宋_GBK"/>
        </w:rPr>
        <w:t>:</w:t>
      </w:r>
      <w:r>
        <w:rPr>
          <w:rFonts w:hint="eastAsia"/>
        </w:rPr>
        <w:t xml:space="preserve"> </w:t>
      </w:r>
      <w:r>
        <w:rPr>
          <w:rFonts w:ascii="NEU-XT-S92" w:hAnsi="NEU-XT-S92"/>
        </w:rPr>
        <w:t>Ouyɑng</w:t>
      </w:r>
      <w:r>
        <w:rPr>
          <w:rFonts w:hint="eastAsia"/>
        </w:rPr>
        <w:t xml:space="preserve"> </w:t>
      </w:r>
      <w:r>
        <w:rPr>
          <w:rFonts w:ascii="NEU-XT-S92" w:hAnsi="NEU-XT-S92"/>
        </w:rPr>
        <w:t>Liming</w:t>
      </w:r>
    </w:p>
    <w:p w:rsidR="009664A2" w:rsidRDefault="009664A2" w:rsidP="009664A2">
      <w:pPr>
        <w:spacing w:line="240" w:lineRule="auto"/>
        <w:jc w:val="center"/>
      </w:pPr>
      <w:r>
        <w:rPr>
          <w:noProof/>
        </w:rPr>
        <w:drawing>
          <wp:inline distT="0" distB="0" distL="0" distR="0">
            <wp:extent cx="322920" cy="249840"/>
            <wp:effectExtent l="0" t="0" r="0" b="0"/>
            <wp:docPr id="399" name="二次备课.jpg" descr="id:2147504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教师举例人名用拼音书写时</w:t>
      </w:r>
      <w:r>
        <w:rPr>
          <w:rFonts w:ascii="方正楷体_GBK" w:hAnsi="方正楷体_GBK"/>
        </w:rPr>
        <w:t>,</w:t>
      </w:r>
      <w:r>
        <w:rPr>
          <w:rFonts w:eastAsia="方正楷体_GBK" w:hint="eastAsia"/>
        </w:rPr>
        <w:t>可以找一些体育名人比赛时的号码牌</w:t>
      </w:r>
      <w:r>
        <w:rPr>
          <w:rFonts w:ascii="方正楷体_GBK" w:hAnsi="方正楷体_GBK"/>
        </w:rPr>
        <w:t>,</w:t>
      </w:r>
      <w:r>
        <w:rPr>
          <w:rFonts w:eastAsia="方正楷体_GBK" w:hint="eastAsia"/>
        </w:rPr>
        <w:t>以激发学生的兴趣。</w:t>
      </w:r>
    </w:p>
    <w:p w:rsidR="009664A2" w:rsidRDefault="009664A2" w:rsidP="009664A2">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学生练习用拼音拼写自己以及同桌的名字。</w:t>
      </w:r>
    </w:p>
    <w:p w:rsidR="009664A2" w:rsidRDefault="009664A2" w:rsidP="009664A2">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教师任意说出人名学生拼写。</w:t>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A97EA7">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日积月累</w:t>
            </w:r>
          </w:p>
        </w:tc>
      </w:tr>
    </w:tbl>
    <w:p w:rsidR="009664A2" w:rsidRDefault="009664A2" w:rsidP="009664A2">
      <w:pPr>
        <w:spacing w:line="240" w:lineRule="auto"/>
      </w:pPr>
      <w:r>
        <w:t xml:space="preserve">　　</w:t>
      </w:r>
      <w:r>
        <w:rPr>
          <w:rFonts w:ascii="方正书宋_GBK" w:hAnsi="方正书宋_GBK"/>
        </w:rPr>
        <w:t>(</w:t>
      </w:r>
      <w:r>
        <w:rPr>
          <w:rFonts w:hint="eastAsia"/>
        </w:rPr>
        <w:t>教师出示古诗</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rPr>
          <w:rFonts w:hint="eastAsia"/>
        </w:rPr>
        <w:t>一</w:t>
      </w:r>
      <w:r>
        <w:rPr>
          <w:rFonts w:ascii="方正书宋_GBK" w:hAnsi="方正书宋_GBK"/>
        </w:rPr>
        <w:t>)</w:t>
      </w:r>
      <w:r>
        <w:rPr>
          <w:rFonts w:hint="eastAsia"/>
        </w:rPr>
        <w:t>熟读古诗</w:t>
      </w:r>
      <w:r>
        <w:rPr>
          <w:rFonts w:ascii="方正书宋_GBK" w:hAnsi="方正书宋_GBK"/>
        </w:rPr>
        <w:t>,</w:t>
      </w:r>
      <w:r>
        <w:rPr>
          <w:rFonts w:hint="eastAsia"/>
        </w:rPr>
        <w:t>扫清障碍</w:t>
      </w:r>
    </w:p>
    <w:p w:rsidR="009664A2" w:rsidRDefault="009664A2" w:rsidP="009664A2">
      <w:pPr>
        <w:spacing w:line="240" w:lineRule="auto"/>
        <w:ind w:firstLineChars="200" w:firstLine="360"/>
      </w:pPr>
      <w:r>
        <w:rPr>
          <w:rFonts w:ascii="NEU-HZ-S92" w:hAnsi="NEU-HZ-S92"/>
        </w:rPr>
        <w:t>1</w:t>
      </w:r>
      <w:r>
        <w:t>.</w:t>
      </w:r>
      <w:r>
        <w:rPr>
          <w:rFonts w:hint="eastAsia"/>
        </w:rPr>
        <w:t>学生初读古诗</w:t>
      </w:r>
      <w:r>
        <w:rPr>
          <w:rFonts w:ascii="方正书宋_GBK" w:hAnsi="方正书宋_GBK"/>
        </w:rPr>
        <w:t>,</w:t>
      </w:r>
      <w:r>
        <w:rPr>
          <w:rFonts w:hint="eastAsia"/>
        </w:rPr>
        <w:t>读准字音</w:t>
      </w:r>
      <w:r>
        <w:rPr>
          <w:rFonts w:ascii="方正书宋_GBK" w:hAnsi="方正书宋_GBK"/>
        </w:rPr>
        <w:t>,</w:t>
      </w:r>
      <w:r>
        <w:rPr>
          <w:rFonts w:hint="eastAsia"/>
        </w:rPr>
        <w:t>读通句子。</w:t>
      </w:r>
    </w:p>
    <w:p w:rsidR="009664A2" w:rsidRDefault="009664A2" w:rsidP="009664A2">
      <w:pPr>
        <w:spacing w:line="240" w:lineRule="auto"/>
        <w:ind w:firstLineChars="200" w:firstLine="360"/>
      </w:pPr>
      <w:r>
        <w:rPr>
          <w:rFonts w:ascii="NEU-HZ-S92" w:hAnsi="NEU-HZ-S92"/>
        </w:rPr>
        <w:t>2</w:t>
      </w:r>
      <w:r>
        <w:t>.</w:t>
      </w:r>
      <w:r>
        <w:rPr>
          <w:rFonts w:hint="eastAsia"/>
        </w:rPr>
        <w:t>教师范读古诗</w:t>
      </w:r>
      <w:r>
        <w:rPr>
          <w:rFonts w:ascii="方正书宋_GBK" w:hAnsi="方正书宋_GBK"/>
        </w:rPr>
        <w:t>,</w:t>
      </w:r>
      <w:r>
        <w:rPr>
          <w:rFonts w:hint="eastAsia"/>
        </w:rPr>
        <w:t>正音。</w:t>
      </w:r>
    </w:p>
    <w:p w:rsidR="009664A2" w:rsidRDefault="009664A2" w:rsidP="009664A2">
      <w:pPr>
        <w:spacing w:line="240" w:lineRule="auto"/>
        <w:ind w:firstLineChars="200" w:firstLine="360"/>
      </w:pPr>
      <w:r>
        <w:rPr>
          <w:rFonts w:ascii="NEU-HZ-S92" w:hAnsi="NEU-HZ-S92"/>
        </w:rPr>
        <w:lastRenderedPageBreak/>
        <w:t>3</w:t>
      </w:r>
      <w:r>
        <w:t>.</w:t>
      </w:r>
      <w:r>
        <w:rPr>
          <w:rFonts w:hint="eastAsia"/>
        </w:rPr>
        <w:t>学生自由读古诗。</w:t>
      </w:r>
    </w:p>
    <w:p w:rsidR="009664A2" w:rsidRDefault="009664A2" w:rsidP="009664A2">
      <w:pPr>
        <w:spacing w:line="240" w:lineRule="auto"/>
        <w:ind w:firstLineChars="200" w:firstLine="360"/>
      </w:pPr>
      <w:r>
        <w:rPr>
          <w:rFonts w:ascii="NEU-HZ-S92" w:hAnsi="NEU-HZ-S92"/>
        </w:rPr>
        <w:t>4</w:t>
      </w:r>
      <w:r>
        <w:t>.</w:t>
      </w:r>
      <w:r>
        <w:rPr>
          <w:rFonts w:hint="eastAsia"/>
        </w:rPr>
        <w:t>教师指名读古诗。</w:t>
      </w:r>
    </w:p>
    <w:p w:rsidR="009664A2" w:rsidRDefault="009664A2" w:rsidP="009664A2">
      <w:pPr>
        <w:spacing w:line="240" w:lineRule="auto"/>
        <w:ind w:firstLineChars="200" w:firstLine="360"/>
      </w:pPr>
      <w:r>
        <w:rPr>
          <w:rFonts w:ascii="NEU-HZ-S92" w:hAnsi="NEU-HZ-S92"/>
        </w:rPr>
        <w:t>5</w:t>
      </w:r>
      <w:r>
        <w:t>.</w:t>
      </w:r>
      <w:r>
        <w:rPr>
          <w:rFonts w:hint="eastAsia"/>
        </w:rPr>
        <w:t>教师指导古诗停顿</w:t>
      </w:r>
      <w:r>
        <w:rPr>
          <w:rFonts w:ascii="方正书宋_GBK" w:hAnsi="方正书宋_GBK"/>
        </w:rPr>
        <w:t>,</w:t>
      </w:r>
      <w:r>
        <w:rPr>
          <w:rFonts w:hint="eastAsia"/>
        </w:rPr>
        <w:t>学生再齐读古诗。</w:t>
      </w:r>
    </w:p>
    <w:p w:rsidR="009664A2" w:rsidRDefault="009664A2" w:rsidP="009664A2">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理解诗题</w:t>
      </w:r>
      <w:r>
        <w:rPr>
          <w:rFonts w:ascii="方正书宋_GBK" w:hAnsi="方正书宋_GBK"/>
        </w:rPr>
        <w:t>,</w:t>
      </w:r>
      <w:r>
        <w:rPr>
          <w:rFonts w:hint="eastAsia"/>
        </w:rPr>
        <w:t>整体把握古诗</w:t>
      </w:r>
    </w:p>
    <w:p w:rsidR="009664A2" w:rsidRDefault="009664A2" w:rsidP="009664A2">
      <w:pPr>
        <w:spacing w:line="240" w:lineRule="auto"/>
        <w:ind w:firstLineChars="200" w:firstLine="360"/>
      </w:pPr>
      <w:r>
        <w:rPr>
          <w:rFonts w:ascii="NEU-HZ-S92" w:hAnsi="NEU-HZ-S92"/>
        </w:rPr>
        <w:t>1</w:t>
      </w:r>
      <w:r>
        <w:t>.</w:t>
      </w:r>
      <w:r>
        <w:rPr>
          <w:rFonts w:hint="eastAsia"/>
        </w:rPr>
        <w:t>学生读题目。</w:t>
      </w:r>
    </w:p>
    <w:p w:rsidR="009664A2" w:rsidRDefault="009664A2" w:rsidP="009664A2">
      <w:pPr>
        <w:spacing w:line="240" w:lineRule="auto"/>
        <w:ind w:firstLineChars="200" w:firstLine="360"/>
      </w:pPr>
      <w:r>
        <w:rPr>
          <w:rFonts w:ascii="NEU-HZ-S92" w:hAnsi="NEU-HZ-S92"/>
        </w:rPr>
        <w:t>2</w:t>
      </w:r>
      <w:r>
        <w:t>.</w:t>
      </w:r>
      <w:r>
        <w:rPr>
          <w:rFonts w:hint="eastAsia"/>
        </w:rPr>
        <w:t>圈画出题目中不懂的字词。</w:t>
      </w:r>
    </w:p>
    <w:p w:rsidR="009664A2" w:rsidRDefault="009664A2" w:rsidP="009664A2">
      <w:pPr>
        <w:spacing w:line="240" w:lineRule="auto"/>
        <w:ind w:firstLineChars="200" w:firstLine="360"/>
      </w:pPr>
      <w:r>
        <w:rPr>
          <w:rFonts w:ascii="NEU-HZ-S92" w:hAnsi="NEU-HZ-S92"/>
        </w:rPr>
        <w:t>3</w:t>
      </w:r>
      <w:r>
        <w:t>.</w:t>
      </w:r>
      <w:r>
        <w:rPr>
          <w:rFonts w:hint="eastAsia"/>
        </w:rPr>
        <w:t>借助工具书</w:t>
      </w:r>
      <w:r>
        <w:rPr>
          <w:rFonts w:ascii="方正书宋_GBK" w:hAnsi="方正书宋_GBK"/>
        </w:rPr>
        <w:t>,</w:t>
      </w:r>
      <w:r>
        <w:rPr>
          <w:rFonts w:hint="eastAsia"/>
        </w:rPr>
        <w:t>理解词语。</w:t>
      </w:r>
    </w:p>
    <w:p w:rsidR="009664A2" w:rsidRDefault="009664A2" w:rsidP="009664A2">
      <w:pPr>
        <w:spacing w:line="240" w:lineRule="auto"/>
        <w:ind w:firstLineChars="200" w:firstLine="360"/>
      </w:pPr>
      <w:r>
        <w:rPr>
          <w:rFonts w:hint="eastAsia"/>
        </w:rPr>
        <w:t>过</w:t>
      </w:r>
      <w:r>
        <w:rPr>
          <w:rFonts w:ascii="方正书宋_GBK" w:hAnsi="方正书宋_GBK"/>
        </w:rPr>
        <w:t>:</w:t>
      </w:r>
      <w:r>
        <w:rPr>
          <w:rFonts w:hint="eastAsia"/>
        </w:rPr>
        <w:t>拜访</w:t>
      </w:r>
      <w:r>
        <w:rPr>
          <w:rFonts w:ascii="方正书宋_GBK" w:hAnsi="方正书宋_GBK"/>
        </w:rPr>
        <w:t>,</w:t>
      </w:r>
      <w:r>
        <w:rPr>
          <w:rFonts w:hint="eastAsia"/>
        </w:rPr>
        <w:t>探访</w:t>
      </w:r>
      <w:r>
        <w:rPr>
          <w:rFonts w:ascii="方正书宋_GBK" w:hAnsi="方正书宋_GBK"/>
        </w:rPr>
        <w:t>,</w:t>
      </w:r>
      <w:r>
        <w:rPr>
          <w:rFonts w:hint="eastAsia"/>
        </w:rPr>
        <w:t>看望。</w:t>
      </w:r>
    </w:p>
    <w:p w:rsidR="009664A2" w:rsidRDefault="009664A2" w:rsidP="009664A2">
      <w:pPr>
        <w:spacing w:line="240" w:lineRule="auto"/>
        <w:ind w:firstLineChars="200" w:firstLine="360"/>
      </w:pPr>
      <w:r>
        <w:rPr>
          <w:rFonts w:hint="eastAsia"/>
        </w:rPr>
        <w:t>故人庄</w:t>
      </w:r>
      <w:r>
        <w:rPr>
          <w:rFonts w:ascii="方正书宋_GBK" w:hAnsi="方正书宋_GBK"/>
        </w:rPr>
        <w:t>:</w:t>
      </w:r>
      <w:r>
        <w:rPr>
          <w:rFonts w:hint="eastAsia"/>
        </w:rPr>
        <w:t>老朋友的田庄。</w:t>
      </w:r>
    </w:p>
    <w:p w:rsidR="009664A2" w:rsidRDefault="009664A2" w:rsidP="009664A2">
      <w:pPr>
        <w:spacing w:line="240" w:lineRule="auto"/>
        <w:ind w:firstLineChars="200" w:firstLine="360"/>
      </w:pPr>
      <w:r>
        <w:rPr>
          <w:rFonts w:ascii="NEU-HZ-S92" w:hAnsi="NEU-HZ-S92"/>
        </w:rPr>
        <w:t>4</w:t>
      </w:r>
      <w:r>
        <w:t>.</w:t>
      </w:r>
      <w:r>
        <w:rPr>
          <w:rFonts w:hint="eastAsia"/>
        </w:rPr>
        <w:t>说一说题目的意思。</w:t>
      </w:r>
    </w:p>
    <w:p w:rsidR="009664A2" w:rsidRDefault="009664A2" w:rsidP="009664A2">
      <w:pPr>
        <w:spacing w:line="240" w:lineRule="auto"/>
        <w:ind w:firstLineChars="200" w:firstLine="360"/>
      </w:pPr>
      <w:r>
        <w:rPr>
          <w:rFonts w:ascii="NEU-HZ-S92" w:hAnsi="NEU-HZ-S92"/>
        </w:rPr>
        <w:t>5</w:t>
      </w:r>
      <w:r>
        <w:t>.</w:t>
      </w:r>
      <w:r>
        <w:rPr>
          <w:rFonts w:hint="eastAsia"/>
        </w:rPr>
        <w:t>从题目中你可以看出这首诗是写什么的</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理解诗句</w:t>
      </w:r>
      <w:r>
        <w:rPr>
          <w:rFonts w:ascii="方正书宋_GBK" w:hAnsi="方正书宋_GBK"/>
        </w:rPr>
        <w:t>,</w:t>
      </w:r>
      <w:r>
        <w:rPr>
          <w:rFonts w:hint="eastAsia"/>
        </w:rPr>
        <w:t>懂得古诗的意思</w:t>
      </w:r>
    </w:p>
    <w:p w:rsidR="009664A2" w:rsidRDefault="009664A2" w:rsidP="009664A2">
      <w:pPr>
        <w:spacing w:line="240" w:lineRule="auto"/>
        <w:ind w:firstLineChars="200" w:firstLine="360"/>
      </w:pPr>
      <w:r>
        <w:rPr>
          <w:rFonts w:ascii="NEU-HZ-S92" w:hAnsi="NEU-HZ-S92"/>
        </w:rPr>
        <w:t>1</w:t>
      </w:r>
      <w:r>
        <w:t>.</w:t>
      </w:r>
      <w:r>
        <w:rPr>
          <w:rFonts w:hint="eastAsia"/>
        </w:rPr>
        <w:t>学生默读古诗</w:t>
      </w:r>
      <w:r>
        <w:rPr>
          <w:rFonts w:ascii="方正书宋_GBK" w:hAnsi="方正书宋_GBK"/>
        </w:rPr>
        <w:t>,</w:t>
      </w:r>
      <w:r>
        <w:rPr>
          <w:rFonts w:hint="eastAsia"/>
        </w:rPr>
        <w:t>圈画出诗句中不理解的词。</w:t>
      </w:r>
    </w:p>
    <w:p w:rsidR="009664A2" w:rsidRDefault="009664A2" w:rsidP="009664A2">
      <w:pPr>
        <w:spacing w:line="240" w:lineRule="auto"/>
        <w:ind w:firstLineChars="200" w:firstLine="360"/>
      </w:pPr>
      <w:r>
        <w:rPr>
          <w:rFonts w:ascii="NEU-HZ-S92" w:hAnsi="NEU-HZ-S92"/>
        </w:rPr>
        <w:t>2</w:t>
      </w:r>
      <w:r>
        <w:t>.</w:t>
      </w:r>
      <w:r>
        <w:rPr>
          <w:rFonts w:hint="eastAsia"/>
        </w:rPr>
        <w:t>借助工具书</w:t>
      </w:r>
      <w:r>
        <w:rPr>
          <w:rFonts w:ascii="方正书宋_GBK" w:hAnsi="方正书宋_GBK"/>
        </w:rPr>
        <w:t>,</w:t>
      </w:r>
      <w:r>
        <w:rPr>
          <w:rFonts w:hint="eastAsia"/>
        </w:rPr>
        <w:t>理解词语。</w:t>
      </w:r>
    </w:p>
    <w:p w:rsidR="009664A2" w:rsidRDefault="009664A2" w:rsidP="009664A2">
      <w:pPr>
        <w:spacing w:line="240" w:lineRule="auto"/>
        <w:ind w:firstLineChars="200" w:firstLine="360"/>
      </w:pPr>
      <w:r>
        <w:rPr>
          <w:rFonts w:hint="eastAsia"/>
        </w:rPr>
        <w:t>具</w:t>
      </w:r>
      <w:r>
        <w:rPr>
          <w:rFonts w:ascii="方正书宋_GBK" w:hAnsi="方正书宋_GBK"/>
        </w:rPr>
        <w:t>:</w:t>
      </w:r>
      <w:r>
        <w:rPr>
          <w:rFonts w:hint="eastAsia"/>
        </w:rPr>
        <w:t>准备。</w:t>
      </w:r>
    </w:p>
    <w:p w:rsidR="009664A2" w:rsidRDefault="009664A2" w:rsidP="009664A2">
      <w:pPr>
        <w:spacing w:line="240" w:lineRule="auto"/>
        <w:ind w:firstLineChars="200" w:firstLine="360"/>
      </w:pPr>
      <w:r>
        <w:rPr>
          <w:rFonts w:hint="eastAsia"/>
        </w:rPr>
        <w:t>鸡黍</w:t>
      </w:r>
      <w:r>
        <w:rPr>
          <w:rFonts w:ascii="方正书宋_GBK" w:hAnsi="方正书宋_GBK"/>
        </w:rPr>
        <w:t>:</w:t>
      </w:r>
      <w:r>
        <w:rPr>
          <w:rFonts w:hint="eastAsia"/>
        </w:rPr>
        <w:t>杀鸡做饭。</w:t>
      </w:r>
    </w:p>
    <w:p w:rsidR="009664A2" w:rsidRDefault="009664A2" w:rsidP="009664A2">
      <w:pPr>
        <w:spacing w:line="240" w:lineRule="auto"/>
        <w:ind w:firstLineChars="200" w:firstLine="360"/>
      </w:pPr>
      <w:r>
        <w:rPr>
          <w:rFonts w:hint="eastAsia"/>
        </w:rPr>
        <w:t>合</w:t>
      </w:r>
      <w:r>
        <w:rPr>
          <w:rFonts w:ascii="方正书宋_GBK" w:hAnsi="方正书宋_GBK"/>
        </w:rPr>
        <w:t>:</w:t>
      </w:r>
      <w:r>
        <w:rPr>
          <w:rFonts w:hint="eastAsia"/>
        </w:rPr>
        <w:t>环绕。</w:t>
      </w:r>
    </w:p>
    <w:p w:rsidR="009664A2" w:rsidRDefault="009664A2" w:rsidP="009664A2">
      <w:pPr>
        <w:spacing w:line="240" w:lineRule="auto"/>
        <w:ind w:firstLineChars="200" w:firstLine="360"/>
      </w:pPr>
      <w:r>
        <w:rPr>
          <w:rFonts w:hint="eastAsia"/>
        </w:rPr>
        <w:t>轩</w:t>
      </w:r>
      <w:r>
        <w:rPr>
          <w:rFonts w:ascii="方正书宋_GBK" w:hAnsi="方正书宋_GBK"/>
        </w:rPr>
        <w:t>:</w:t>
      </w:r>
      <w:r>
        <w:rPr>
          <w:rFonts w:hint="eastAsia"/>
        </w:rPr>
        <w:t>指窗户。</w:t>
      </w:r>
    </w:p>
    <w:p w:rsidR="009664A2" w:rsidRDefault="009664A2" w:rsidP="009664A2">
      <w:pPr>
        <w:spacing w:line="240" w:lineRule="auto"/>
        <w:ind w:firstLineChars="200" w:firstLine="360"/>
      </w:pPr>
      <w:r>
        <w:rPr>
          <w:rFonts w:hint="eastAsia"/>
        </w:rPr>
        <w:t>就菊花</w:t>
      </w:r>
      <w:r>
        <w:rPr>
          <w:rFonts w:ascii="方正书宋_GBK" w:hAnsi="方正书宋_GBK"/>
        </w:rPr>
        <w:t>:</w:t>
      </w:r>
      <w:r>
        <w:rPr>
          <w:rFonts w:hint="eastAsia"/>
        </w:rPr>
        <w:t>指欣赏菊花与饮酒。</w:t>
      </w:r>
    </w:p>
    <w:p w:rsidR="009664A2" w:rsidRDefault="009664A2" w:rsidP="009664A2">
      <w:pPr>
        <w:spacing w:line="240" w:lineRule="auto"/>
        <w:ind w:firstLineChars="200" w:firstLine="360"/>
      </w:pPr>
      <w:r>
        <w:rPr>
          <w:rFonts w:hint="eastAsia"/>
        </w:rPr>
        <w:t>郭</w:t>
      </w:r>
      <w:r>
        <w:rPr>
          <w:rFonts w:ascii="方正书宋_GBK" w:hAnsi="方正书宋_GBK"/>
        </w:rPr>
        <w:t>:</w:t>
      </w:r>
      <w:r>
        <w:rPr>
          <w:rFonts w:hint="eastAsia"/>
        </w:rPr>
        <w:t>外城。</w:t>
      </w:r>
    </w:p>
    <w:p w:rsidR="009664A2" w:rsidRDefault="009664A2" w:rsidP="009664A2">
      <w:pPr>
        <w:spacing w:line="240" w:lineRule="auto"/>
        <w:ind w:firstLineChars="200" w:firstLine="360"/>
      </w:pPr>
      <w:r>
        <w:rPr>
          <w:rFonts w:hint="eastAsia"/>
        </w:rPr>
        <w:t>把酒</w:t>
      </w:r>
      <w:r>
        <w:rPr>
          <w:rFonts w:ascii="方正书宋_GBK" w:hAnsi="方正书宋_GBK"/>
        </w:rPr>
        <w:t>:</w:t>
      </w:r>
      <w:r>
        <w:rPr>
          <w:rFonts w:hint="eastAsia"/>
        </w:rPr>
        <w:t>端起酒杯。</w:t>
      </w:r>
    </w:p>
    <w:p w:rsidR="009664A2" w:rsidRDefault="009664A2" w:rsidP="009664A2">
      <w:pPr>
        <w:spacing w:line="240" w:lineRule="auto"/>
        <w:ind w:firstLineChars="200" w:firstLine="360"/>
      </w:pPr>
      <w:r>
        <w:rPr>
          <w:rFonts w:hint="eastAsia"/>
        </w:rPr>
        <w:t>待到</w:t>
      </w:r>
      <w:r>
        <w:rPr>
          <w:rFonts w:ascii="方正书宋_GBK" w:hAnsi="方正书宋_GBK"/>
        </w:rPr>
        <w:t>:</w:t>
      </w:r>
      <w:r>
        <w:rPr>
          <w:rFonts w:hint="eastAsia"/>
        </w:rPr>
        <w:t>等到。</w:t>
      </w:r>
    </w:p>
    <w:p w:rsidR="009664A2" w:rsidRDefault="009664A2" w:rsidP="009664A2">
      <w:pPr>
        <w:spacing w:line="240" w:lineRule="auto"/>
        <w:ind w:firstLineChars="200" w:firstLine="360"/>
      </w:pPr>
      <w:r>
        <w:rPr>
          <w:rFonts w:ascii="NEU-HZ-S92" w:hAnsi="NEU-HZ-S92"/>
        </w:rPr>
        <w:lastRenderedPageBreak/>
        <w:t>3</w:t>
      </w:r>
      <w:r>
        <w:t>.</w:t>
      </w:r>
      <w:r>
        <w:rPr>
          <w:rFonts w:hint="eastAsia"/>
        </w:rPr>
        <w:t>小组讨论</w:t>
      </w:r>
      <w:r>
        <w:rPr>
          <w:rFonts w:ascii="方正书宋_GBK" w:hAnsi="方正书宋_GBK"/>
        </w:rPr>
        <w:t>,</w:t>
      </w:r>
      <w:r>
        <w:rPr>
          <w:rFonts w:hint="eastAsia"/>
        </w:rPr>
        <w:t>理解诗句的意思。</w:t>
      </w:r>
    </w:p>
    <w:p w:rsidR="009664A2" w:rsidRDefault="009664A2" w:rsidP="009664A2">
      <w:pPr>
        <w:spacing w:line="240" w:lineRule="auto"/>
        <w:ind w:firstLineChars="200" w:firstLine="360"/>
      </w:pPr>
      <w:r>
        <w:rPr>
          <w:rFonts w:ascii="NEU-HZ-S92" w:hAnsi="NEU-HZ-S92"/>
        </w:rPr>
        <w:t>4</w:t>
      </w:r>
      <w:r>
        <w:t>.</w:t>
      </w:r>
      <w:r>
        <w:rPr>
          <w:rFonts w:hint="eastAsia"/>
        </w:rPr>
        <w:t>教师</w:t>
      </w:r>
      <w:r>
        <w:t>PPT</w:t>
      </w:r>
      <w:r>
        <w:rPr>
          <w:rFonts w:hint="eastAsia"/>
        </w:rPr>
        <w:t>出示古诗的插图</w:t>
      </w:r>
      <w:r>
        <w:rPr>
          <w:rFonts w:ascii="方正书宋_GBK" w:hAnsi="方正书宋_GBK"/>
        </w:rPr>
        <w:t>,</w:t>
      </w:r>
      <w:r>
        <w:rPr>
          <w:rFonts w:hint="eastAsia"/>
        </w:rPr>
        <w:t>学生想象古诗描绘的情景并用语言简单叙述。</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01" name="语文ppt.jpg" descr="id:2147504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出示古诗的插图。</w:t>
      </w:r>
    </w:p>
    <w:p w:rsidR="009664A2" w:rsidRDefault="009664A2" w:rsidP="009664A2">
      <w:pPr>
        <w:spacing w:line="240" w:lineRule="auto"/>
        <w:ind w:firstLineChars="200" w:firstLine="360"/>
      </w:pPr>
      <w:r>
        <w:rPr>
          <w:rFonts w:hint="eastAsia"/>
        </w:rPr>
        <w:t>学生描述古诗描绘的情景。</w:t>
      </w:r>
    </w:p>
    <w:p w:rsidR="009664A2" w:rsidRDefault="009664A2" w:rsidP="009664A2">
      <w:pPr>
        <w:spacing w:line="240" w:lineRule="auto"/>
        <w:ind w:firstLineChars="200" w:firstLine="360"/>
      </w:pPr>
      <w:r>
        <w:rPr>
          <w:rFonts w:hint="eastAsia"/>
        </w:rPr>
        <w:t>老朋友准备了丰盛的饭菜</w:t>
      </w:r>
      <w:r>
        <w:rPr>
          <w:rFonts w:ascii="方正书宋_GBK" w:hAnsi="方正书宋_GBK"/>
        </w:rPr>
        <w:t>,</w:t>
      </w:r>
      <w:r>
        <w:rPr>
          <w:rFonts w:hint="eastAsia"/>
        </w:rPr>
        <w:t>邀请“我”到农家去做客。小村掩映在绿色之中</w:t>
      </w:r>
      <w:r>
        <w:rPr>
          <w:rFonts w:ascii="方正书宋_GBK" w:hAnsi="方正书宋_GBK"/>
        </w:rPr>
        <w:t>,</w:t>
      </w:r>
      <w:r>
        <w:rPr>
          <w:rFonts w:hint="eastAsia"/>
        </w:rPr>
        <w:t>青山横卧在村外。推开小窗</w:t>
      </w:r>
      <w:r>
        <w:rPr>
          <w:rFonts w:ascii="方正书宋_GBK" w:hAnsi="方正书宋_GBK"/>
        </w:rPr>
        <w:t>,</w:t>
      </w:r>
      <w:r>
        <w:rPr>
          <w:rFonts w:hint="eastAsia"/>
        </w:rPr>
        <w:t>面对打谷场和菜圃</w:t>
      </w:r>
      <w:r>
        <w:rPr>
          <w:rFonts w:ascii="方正书宋_GBK" w:hAnsi="方正书宋_GBK"/>
        </w:rPr>
        <w:t>,</w:t>
      </w:r>
      <w:r>
        <w:rPr>
          <w:rFonts w:hint="eastAsia"/>
        </w:rPr>
        <w:t>端起酒杯</w:t>
      </w:r>
      <w:r>
        <w:rPr>
          <w:rFonts w:ascii="方正书宋_GBK" w:hAnsi="方正书宋_GBK"/>
        </w:rPr>
        <w:t>,</w:t>
      </w:r>
      <w:r>
        <w:rPr>
          <w:rFonts w:hint="eastAsia"/>
        </w:rPr>
        <w:t>谈起桑麻农事。酒足饭饱</w:t>
      </w:r>
      <w:r>
        <w:rPr>
          <w:rFonts w:ascii="方正书宋_GBK" w:hAnsi="方正书宋_GBK"/>
        </w:rPr>
        <w:t>,</w:t>
      </w:r>
      <w:r>
        <w:rPr>
          <w:rFonts w:hint="eastAsia"/>
        </w:rPr>
        <w:t>临行时</w:t>
      </w:r>
      <w:r>
        <w:rPr>
          <w:rFonts w:ascii="方正书宋_GBK" w:hAnsi="方正书宋_GBK"/>
        </w:rPr>
        <w:t>,</w:t>
      </w:r>
      <w:r>
        <w:rPr>
          <w:rFonts w:hint="eastAsia"/>
        </w:rPr>
        <w:t>主动提出重阳节时还要来赏菊花、喝酒。</w:t>
      </w:r>
    </w:p>
    <w:p w:rsidR="009664A2" w:rsidRDefault="009664A2" w:rsidP="009664A2">
      <w:pPr>
        <w:spacing w:line="240" w:lineRule="auto"/>
        <w:jc w:val="center"/>
      </w:pPr>
      <w:r>
        <w:rPr>
          <w:noProof/>
        </w:rPr>
        <w:drawing>
          <wp:inline distT="0" distB="0" distL="0" distR="0">
            <wp:extent cx="322920" cy="249840"/>
            <wp:effectExtent l="0" t="0" r="0" b="0"/>
            <wp:docPr id="402" name="二次备课.jpg" descr="id:2147504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学生在描绘古诗的情景之前</w:t>
      </w:r>
      <w:r>
        <w:rPr>
          <w:rFonts w:ascii="方正楷体_GBK" w:hAnsi="方正楷体_GBK"/>
        </w:rPr>
        <w:t>,</w:t>
      </w:r>
      <w:r>
        <w:rPr>
          <w:rFonts w:eastAsia="方正楷体_GBK" w:hint="eastAsia"/>
        </w:rPr>
        <w:t>要先熟练朗读。</w:t>
      </w:r>
    </w:p>
    <w:p w:rsidR="009664A2" w:rsidRDefault="009664A2" w:rsidP="009664A2">
      <w:pPr>
        <w:spacing w:line="240" w:lineRule="auto"/>
        <w:ind w:firstLineChars="200" w:firstLine="360"/>
      </w:pPr>
      <w:r>
        <w:rPr>
          <w:rFonts w:ascii="方正书宋_GBK" w:hAnsi="方正书宋_GBK"/>
        </w:rPr>
        <w:t>(</w:t>
      </w:r>
      <w:r>
        <w:rPr>
          <w:rFonts w:hint="eastAsia"/>
        </w:rPr>
        <w:t>四</w:t>
      </w:r>
      <w:r>
        <w:rPr>
          <w:rFonts w:ascii="方正书宋_GBK" w:hAnsi="方正书宋_GBK"/>
        </w:rPr>
        <w:t>)</w:t>
      </w:r>
      <w:r>
        <w:rPr>
          <w:rFonts w:hint="eastAsia"/>
        </w:rPr>
        <w:t>品析诗句</w:t>
      </w:r>
      <w:r>
        <w:rPr>
          <w:rFonts w:ascii="方正书宋_GBK" w:hAnsi="方正书宋_GBK"/>
        </w:rPr>
        <w:t>,</w:t>
      </w:r>
      <w:r>
        <w:rPr>
          <w:rFonts w:hint="eastAsia"/>
        </w:rPr>
        <w:t>体会作者的情感</w:t>
      </w:r>
    </w:p>
    <w:p w:rsidR="009664A2" w:rsidRDefault="009664A2" w:rsidP="009664A2">
      <w:pPr>
        <w:spacing w:line="240" w:lineRule="auto"/>
        <w:ind w:firstLineChars="200" w:firstLine="360"/>
      </w:pPr>
      <w:r>
        <w:rPr>
          <w:rFonts w:ascii="NEU-HZ-S92" w:hAnsi="NEU-HZ-S92"/>
        </w:rPr>
        <w:t>1</w:t>
      </w:r>
      <w:r>
        <w:t>.</w:t>
      </w:r>
      <w:r>
        <w:rPr>
          <w:rFonts w:hint="eastAsia"/>
        </w:rPr>
        <w:t>学生读古诗首联。</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提问</w:t>
      </w:r>
      <w:r>
        <w:rPr>
          <w:rFonts w:ascii="方正书宋_GBK" w:hAnsi="方正书宋_GBK"/>
        </w:rPr>
        <w:t>:</w:t>
      </w:r>
      <w:r>
        <w:rPr>
          <w:rFonts w:hint="eastAsia"/>
        </w:rPr>
        <w:t>饭菜丰盛吗</w:t>
      </w:r>
      <w:r>
        <w:rPr>
          <w:rFonts w:ascii="方正书宋_GBK" w:hAnsi="方正书宋_GBK"/>
        </w:rPr>
        <w:t>?</w:t>
      </w:r>
      <w:r>
        <w:rPr>
          <w:rFonts w:hint="eastAsia"/>
        </w:rPr>
        <w:t>诗人的心情怎样</w:t>
      </w:r>
      <w:r>
        <w:rPr>
          <w:rFonts w:ascii="方正书宋_GBK" w:hAnsi="方正书宋_GBK"/>
        </w:rPr>
        <w:t>?</w:t>
      </w:r>
      <w:r>
        <w:rPr>
          <w:rFonts w:hint="eastAsia"/>
        </w:rPr>
        <w:t>用“鸡黍”邀请诗人</w:t>
      </w:r>
      <w:r>
        <w:rPr>
          <w:rFonts w:ascii="方正书宋_GBK" w:hAnsi="方正书宋_GBK"/>
        </w:rPr>
        <w:t>,</w:t>
      </w:r>
      <w:r>
        <w:rPr>
          <w:rFonts w:hint="eastAsia"/>
        </w:rPr>
        <w:t>并一请就到</w:t>
      </w:r>
      <w:r>
        <w:rPr>
          <w:rFonts w:ascii="方正书宋_GBK" w:hAnsi="方正书宋_GBK"/>
        </w:rPr>
        <w:t>,</w:t>
      </w:r>
      <w:r>
        <w:rPr>
          <w:rFonts w:hint="eastAsia"/>
        </w:rPr>
        <w:t>说明主宾关系怎样</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学生思考后回答问题。饭菜丰盛</w:t>
      </w:r>
      <w:r>
        <w:rPr>
          <w:rFonts w:ascii="方正书宋_GBK" w:hAnsi="方正书宋_GBK"/>
        </w:rPr>
        <w:t>,</w:t>
      </w:r>
      <w:r>
        <w:rPr>
          <w:rFonts w:hint="eastAsia"/>
        </w:rPr>
        <w:t>诗人心情愉快。说明主宾之间感情融洽</w:t>
      </w:r>
      <w:r>
        <w:rPr>
          <w:rFonts w:ascii="方正书宋_GBK" w:hAnsi="方正书宋_GBK"/>
        </w:rPr>
        <w:t>,</w:t>
      </w:r>
      <w:r>
        <w:rPr>
          <w:rFonts w:hint="eastAsia"/>
        </w:rPr>
        <w:t>友谊极深。</w:t>
      </w:r>
    </w:p>
    <w:p w:rsidR="009664A2" w:rsidRDefault="009664A2" w:rsidP="009664A2">
      <w:pPr>
        <w:spacing w:line="240" w:lineRule="auto"/>
        <w:ind w:firstLineChars="200" w:firstLine="360"/>
      </w:pPr>
      <w:r>
        <w:rPr>
          <w:rFonts w:ascii="NEU-HZ-S92" w:hAnsi="NEU-HZ-S92"/>
        </w:rPr>
        <w:t>2</w:t>
      </w:r>
      <w:r>
        <w:t>.</w:t>
      </w:r>
      <w:r>
        <w:rPr>
          <w:rFonts w:hint="eastAsia"/>
        </w:rPr>
        <w:t>学生读古诗颔联。</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提问</w:t>
      </w:r>
      <w:r>
        <w:rPr>
          <w:rFonts w:ascii="方正书宋_GBK" w:hAnsi="方正书宋_GBK"/>
        </w:rPr>
        <w:t>:</w:t>
      </w:r>
      <w:r>
        <w:rPr>
          <w:rFonts w:hint="eastAsia"/>
        </w:rPr>
        <w:t>这两句诗承接上文</w:t>
      </w:r>
      <w:r>
        <w:rPr>
          <w:rFonts w:ascii="方正书宋_GBK" w:hAnsi="方正书宋_GBK"/>
        </w:rPr>
        <w:t>,</w:t>
      </w:r>
      <w:r>
        <w:rPr>
          <w:rFonts w:hint="eastAsia"/>
        </w:rPr>
        <w:t>写田庄风光。风景美吗</w:t>
      </w:r>
      <w:r>
        <w:rPr>
          <w:rFonts w:ascii="方正书宋_GBK" w:hAnsi="方正书宋_GBK"/>
        </w:rPr>
        <w:t>?</w:t>
      </w:r>
      <w:r>
        <w:rPr>
          <w:rFonts w:hint="eastAsia"/>
        </w:rPr>
        <w:t>美在哪里</w:t>
      </w:r>
      <w:r>
        <w:rPr>
          <w:rFonts w:ascii="方正书宋_GBK" w:hAnsi="方正书宋_GBK"/>
        </w:rPr>
        <w:t>?</w:t>
      </w:r>
      <w:r>
        <w:rPr>
          <w:rFonts w:hint="eastAsia"/>
        </w:rPr>
        <w:t>用了什么修辞手法</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学生思考后回答问题。美。美在淡远</w:t>
      </w:r>
      <w:r>
        <w:rPr>
          <w:rFonts w:ascii="方正书宋_GBK" w:hAnsi="方正书宋_GBK"/>
        </w:rPr>
        <w:t>,</w:t>
      </w:r>
      <w:r>
        <w:rPr>
          <w:rFonts w:hint="eastAsia"/>
        </w:rPr>
        <w:t>幽静</w:t>
      </w:r>
      <w:r>
        <w:rPr>
          <w:rFonts w:ascii="方正书宋_GBK" w:hAnsi="方正书宋_GBK"/>
        </w:rPr>
        <w:t>,</w:t>
      </w:r>
      <w:r>
        <w:rPr>
          <w:rFonts w:hint="eastAsia"/>
        </w:rPr>
        <w:t>色调丰富。用了对仗的手法。</w:t>
      </w:r>
    </w:p>
    <w:p w:rsidR="009664A2" w:rsidRDefault="009664A2" w:rsidP="009664A2">
      <w:pPr>
        <w:spacing w:line="240" w:lineRule="auto"/>
        <w:ind w:firstLineChars="200" w:firstLine="360"/>
      </w:pPr>
      <w:r>
        <w:rPr>
          <w:rFonts w:ascii="NEU-HZ-S92" w:hAnsi="NEU-HZ-S92"/>
        </w:rPr>
        <w:t>3</w:t>
      </w:r>
      <w:r>
        <w:t>.</w:t>
      </w:r>
      <w:r>
        <w:rPr>
          <w:rFonts w:hint="eastAsia"/>
        </w:rPr>
        <w:t>学生读古诗颈联。</w:t>
      </w:r>
    </w:p>
    <w:p w:rsidR="009664A2" w:rsidRDefault="009664A2" w:rsidP="009664A2">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这两句诗主要写了什么</w:t>
      </w:r>
      <w:r>
        <w:rPr>
          <w:rFonts w:ascii="方正书宋_GBK" w:hAnsi="方正书宋_GBK"/>
        </w:rPr>
        <w:t>?</w:t>
      </w:r>
    </w:p>
    <w:p w:rsidR="009664A2" w:rsidRDefault="009664A2" w:rsidP="009664A2">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教师小结</w:t>
      </w:r>
      <w:r>
        <w:rPr>
          <w:rFonts w:ascii="方正书宋_GBK" w:hAnsi="方正书宋_GBK"/>
        </w:rPr>
        <w:t>:</w:t>
      </w:r>
      <w:r>
        <w:rPr>
          <w:rFonts w:hint="eastAsia"/>
        </w:rPr>
        <w:t>由写景转入写人事。这两句诗主要写了相聚饮酒的情形</w:t>
      </w:r>
      <w:r>
        <w:rPr>
          <w:rFonts w:ascii="方正书宋_GBK" w:hAnsi="方正书宋_GBK"/>
        </w:rPr>
        <w:t>,</w:t>
      </w:r>
      <w:r>
        <w:rPr>
          <w:rFonts w:hint="eastAsia"/>
        </w:rPr>
        <w:t>把酒闲话</w:t>
      </w:r>
      <w:r>
        <w:rPr>
          <w:rFonts w:ascii="方正书宋_GBK" w:hAnsi="方正书宋_GBK"/>
        </w:rPr>
        <w:t>,</w:t>
      </w:r>
      <w:r>
        <w:rPr>
          <w:rFonts w:hint="eastAsia"/>
        </w:rPr>
        <w:t>气氛融洽</w:t>
      </w:r>
      <w:r>
        <w:rPr>
          <w:rFonts w:ascii="方正书宋_GBK" w:hAnsi="方正书宋_GBK"/>
        </w:rPr>
        <w:t>,</w:t>
      </w:r>
      <w:r>
        <w:rPr>
          <w:rFonts w:hint="eastAsia"/>
        </w:rPr>
        <w:t>深情厚谊就在悠然地举杯饮酒、闲谈农事中</w:t>
      </w:r>
      <w:r>
        <w:rPr>
          <w:rFonts w:ascii="方正书宋_GBK" w:hAnsi="方正书宋_GBK"/>
        </w:rPr>
        <w:t>,</w:t>
      </w:r>
      <w:r>
        <w:rPr>
          <w:rFonts w:hint="eastAsia"/>
        </w:rPr>
        <w:t>田园生活恬静而闲适、和谐而幸福。</w:t>
      </w:r>
    </w:p>
    <w:p w:rsidR="009664A2" w:rsidRDefault="009664A2" w:rsidP="009664A2">
      <w:pPr>
        <w:spacing w:line="240" w:lineRule="auto"/>
        <w:ind w:firstLineChars="200" w:firstLine="360"/>
      </w:pPr>
      <w:r>
        <w:rPr>
          <w:rFonts w:ascii="NEU-HZ-S92" w:hAnsi="NEU-HZ-S92"/>
        </w:rPr>
        <w:t>4</w:t>
      </w:r>
      <w:r>
        <w:t>.PPT</w:t>
      </w:r>
      <w:r>
        <w:rPr>
          <w:rFonts w:hint="eastAsia"/>
        </w:rPr>
        <w:t>出示尾联</w:t>
      </w:r>
      <w:r>
        <w:rPr>
          <w:rFonts w:ascii="方正书宋_GBK" w:hAnsi="方正书宋_GBK"/>
        </w:rPr>
        <w:t>,</w:t>
      </w:r>
      <w:r>
        <w:rPr>
          <w:rFonts w:hint="eastAsia"/>
        </w:rPr>
        <w:t>教师引导。</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03" name="语文ppt.jpg" descr="id:2147504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待到重阳日</w:t>
      </w:r>
      <w:r>
        <w:rPr>
          <w:rFonts w:ascii="方正楷体_GBK" w:hAnsi="方正楷体_GBK"/>
        </w:rPr>
        <w:t>,</w:t>
      </w:r>
      <w:r>
        <w:rPr>
          <w:rFonts w:eastAsia="方正楷体_GBK" w:hint="eastAsia"/>
        </w:rPr>
        <w:t>还来就菊花。</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rPr>
          <w:rFonts w:eastAsia="方正楷体_GBK" w:hint="eastAsia"/>
        </w:rPr>
        <w:t>“重阳日”“菊花”重点标注</w:t>
      </w:r>
      <w:r>
        <w:rPr>
          <w:rFonts w:ascii="方正楷体_GBK" w:hAnsi="方正楷体_GBK"/>
        </w:rPr>
        <w:t>,</w:t>
      </w:r>
      <w:r>
        <w:rPr>
          <w:rFonts w:eastAsia="方正楷体_GBK" w:hint="eastAsia"/>
        </w:rPr>
        <w:t>单击时出现对重阳日赏菊花、喝酒的习俗的解释</w:t>
      </w:r>
      <w:r>
        <w:rPr>
          <w:rFonts w:ascii="方正楷体_GBK" w:hAnsi="方正楷体_GBK"/>
        </w:rPr>
        <w:t>)</w:t>
      </w:r>
    </w:p>
    <w:p w:rsidR="009664A2" w:rsidRDefault="009664A2" w:rsidP="009664A2">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为什么待到重阳日</w:t>
      </w:r>
      <w:r>
        <w:rPr>
          <w:rFonts w:ascii="方正书宋_GBK" w:hAnsi="方正书宋_GBK"/>
        </w:rPr>
        <w:t>,</w:t>
      </w:r>
      <w:r>
        <w:rPr>
          <w:rFonts w:hint="eastAsia"/>
        </w:rPr>
        <w:t>还要来饮酒赏花</w:t>
      </w:r>
      <w:r>
        <w:rPr>
          <w:rFonts w:ascii="方正书宋_GBK" w:hAnsi="方正书宋_GBK"/>
        </w:rPr>
        <w:t>?(</w:t>
      </w:r>
      <w:r>
        <w:rPr>
          <w:rFonts w:hint="eastAsia"/>
        </w:rPr>
        <w:t>真挚的友情让诗人依恋</w:t>
      </w:r>
      <w:r>
        <w:rPr>
          <w:rFonts w:ascii="方正书宋_GBK" w:hAnsi="方正书宋_GBK"/>
        </w:rPr>
        <w:t>,</w:t>
      </w:r>
      <w:r>
        <w:rPr>
          <w:rFonts w:hint="eastAsia"/>
        </w:rPr>
        <w:t>农家的生活、优美的田园风光让诗人留恋</w:t>
      </w:r>
      <w:r>
        <w:rPr>
          <w:rFonts w:ascii="方正书宋_GBK" w:hAnsi="方正书宋_GBK"/>
        </w:rPr>
        <w:t>)</w:t>
      </w:r>
    </w:p>
    <w:p w:rsidR="009664A2" w:rsidRDefault="009664A2" w:rsidP="009664A2">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这两句诗表达了诗人和老朋友的什么样的感情</w:t>
      </w:r>
      <w:r>
        <w:rPr>
          <w:rFonts w:ascii="方正书宋_GBK" w:hAnsi="方正书宋_GBK"/>
        </w:rPr>
        <w:t>?(</w:t>
      </w:r>
      <w:r>
        <w:rPr>
          <w:rFonts w:hint="eastAsia"/>
        </w:rPr>
        <w:t>友情真挚</w:t>
      </w:r>
      <w:r>
        <w:rPr>
          <w:rFonts w:ascii="方正书宋_GBK" w:hAnsi="方正书宋_GBK"/>
        </w:rPr>
        <w:t>,</w:t>
      </w:r>
      <w:r>
        <w:rPr>
          <w:rFonts w:hint="eastAsia"/>
        </w:rPr>
        <w:t>不忍分别</w:t>
      </w:r>
      <w:r>
        <w:rPr>
          <w:rFonts w:ascii="方正书宋_GBK" w:hAnsi="方正书宋_GBK"/>
        </w:rPr>
        <w:t>)</w:t>
      </w:r>
    </w:p>
    <w:p w:rsidR="009664A2" w:rsidRDefault="009664A2" w:rsidP="009664A2">
      <w:pPr>
        <w:spacing w:line="240" w:lineRule="auto"/>
        <w:ind w:firstLineChars="200" w:firstLine="360"/>
      </w:pPr>
      <w:r>
        <w:rPr>
          <w:rFonts w:ascii="NEU-HZ-S92" w:hAnsi="NEU-HZ-S92"/>
        </w:rPr>
        <w:t>5</w:t>
      </w:r>
      <w:r>
        <w:t>.</w:t>
      </w:r>
      <w:r>
        <w:rPr>
          <w:rFonts w:hint="eastAsia"/>
        </w:rPr>
        <w:t>教师提问</w:t>
      </w:r>
      <w:r>
        <w:rPr>
          <w:rFonts w:ascii="方正书宋_GBK" w:hAnsi="方正书宋_GBK"/>
        </w:rPr>
        <w:t>:</w:t>
      </w:r>
      <w:r>
        <w:rPr>
          <w:rFonts w:hint="eastAsia"/>
        </w:rPr>
        <w:t>从全诗中你体会到了诗人怎样的思想感情</w:t>
      </w:r>
      <w:r>
        <w:rPr>
          <w:rFonts w:ascii="方正书宋_GBK" w:hAnsi="方正书宋_GBK"/>
        </w:rPr>
        <w:t>?</w:t>
      </w:r>
      <w:r>
        <w:rPr>
          <w:rFonts w:hint="eastAsia"/>
        </w:rPr>
        <w:t>学生思考后回答问题</w:t>
      </w:r>
      <w:r>
        <w:rPr>
          <w:rFonts w:ascii="方正书宋_GBK" w:hAnsi="方正书宋_GBK"/>
        </w:rPr>
        <w:t>:</w:t>
      </w:r>
      <w:r>
        <w:rPr>
          <w:rFonts w:hint="eastAsia"/>
        </w:rPr>
        <w:t>这首诗表达了诗人对田园风光的喜爱</w:t>
      </w:r>
      <w:r>
        <w:rPr>
          <w:rFonts w:ascii="方正书宋_GBK" w:hAnsi="方正书宋_GBK"/>
        </w:rPr>
        <w:t>,</w:t>
      </w:r>
      <w:r>
        <w:rPr>
          <w:rFonts w:hint="eastAsia"/>
        </w:rPr>
        <w:t>也表达了诗人对老朋友的依恋之情。</w:t>
      </w:r>
    </w:p>
    <w:p w:rsidR="009664A2" w:rsidRDefault="009664A2" w:rsidP="009664A2">
      <w:pPr>
        <w:spacing w:line="240" w:lineRule="auto"/>
        <w:jc w:val="center"/>
      </w:pPr>
      <w:r>
        <w:rPr>
          <w:noProof/>
        </w:rPr>
        <w:drawing>
          <wp:inline distT="0" distB="0" distL="0" distR="0">
            <wp:extent cx="322920" cy="249840"/>
            <wp:effectExtent l="0" t="0" r="0" b="0"/>
            <wp:docPr id="404" name="二次备课.jpg" descr="id:2147504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322920" cy="249840"/>
                    </a:xfrm>
                    <a:prstGeom prst="rect">
                      <a:avLst/>
                    </a:prstGeom>
                  </pic:spPr>
                </pic:pic>
              </a:graphicData>
            </a:graphic>
          </wp:inline>
        </w:drawing>
      </w:r>
    </w:p>
    <w:p w:rsidR="009664A2" w:rsidRDefault="009664A2" w:rsidP="009664A2">
      <w:pPr>
        <w:spacing w:line="240" w:lineRule="auto"/>
      </w:pPr>
      <w:r>
        <w:rPr>
          <w:rFonts w:eastAsia="方正楷体_GBK" w:hint="eastAsia"/>
        </w:rPr>
        <w:t>教师还可以让学生找一找其他描写友情的古诗来读一读、背一背。</w:t>
      </w:r>
    </w:p>
    <w:p w:rsidR="009664A2" w:rsidRDefault="009664A2" w:rsidP="009664A2">
      <w:pPr>
        <w:spacing w:line="240" w:lineRule="auto"/>
        <w:ind w:firstLineChars="200" w:firstLine="360"/>
      </w:pPr>
      <w:r>
        <w:rPr>
          <w:noProof/>
        </w:rPr>
        <w:drawing>
          <wp:inline distT="0" distB="0" distL="0" distR="0">
            <wp:extent cx="579240" cy="176040"/>
            <wp:effectExtent l="0" t="0" r="0" b="0"/>
            <wp:docPr id="405" name="设计意图.jpg" descr="id:2147504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579240" cy="176040"/>
                    </a:xfrm>
                    <a:prstGeom prst="rect">
                      <a:avLst/>
                    </a:prstGeom>
                  </pic:spPr>
                </pic:pic>
              </a:graphicData>
            </a:graphic>
          </wp:inline>
        </w:drawing>
      </w:r>
      <w:r>
        <w:rPr>
          <w:rFonts w:eastAsia="方正楷体_GBK" w:hint="eastAsia"/>
        </w:rPr>
        <w:t>先理解古诗的意思</w:t>
      </w:r>
      <w:r>
        <w:rPr>
          <w:rFonts w:ascii="方正楷体_GBK" w:hAnsi="方正楷体_GBK"/>
        </w:rPr>
        <w:t>,</w:t>
      </w:r>
      <w:r>
        <w:rPr>
          <w:rFonts w:eastAsia="方正楷体_GBK" w:hint="eastAsia"/>
        </w:rPr>
        <w:t>再透过全诗来品味诗的意境</w:t>
      </w:r>
      <w:r>
        <w:rPr>
          <w:rFonts w:ascii="方正楷体_GBK" w:hAnsi="方正楷体_GBK"/>
        </w:rPr>
        <w:t>,</w:t>
      </w:r>
      <w:r>
        <w:rPr>
          <w:rFonts w:eastAsia="方正楷体_GBK" w:hint="eastAsia"/>
        </w:rPr>
        <w:t>品悟诗人的情感</w:t>
      </w:r>
      <w:r>
        <w:rPr>
          <w:rFonts w:ascii="方正楷体_GBK" w:hAnsi="方正楷体_GBK"/>
        </w:rPr>
        <w:t>,</w:t>
      </w:r>
      <w:r>
        <w:rPr>
          <w:rFonts w:eastAsia="方正楷体_GBK" w:hint="eastAsia"/>
        </w:rPr>
        <w:t>这样更有利于帮助学生赏析古诗</w:t>
      </w:r>
      <w:r>
        <w:rPr>
          <w:rFonts w:ascii="方正楷体_GBK" w:hAnsi="方正楷体_GBK"/>
        </w:rPr>
        <w:t>,</w:t>
      </w:r>
      <w:r>
        <w:rPr>
          <w:rFonts w:eastAsia="方正楷体_GBK" w:hint="eastAsia"/>
        </w:rPr>
        <w:t>对领悟诗人的情感更有帮助。</w:t>
      </w:r>
    </w:p>
    <w:tbl>
      <w:tblPr>
        <w:tblW w:w="2413" w:type="pct"/>
        <w:jc w:val="center"/>
        <w:tblLayout w:type="fixed"/>
        <w:tblLook w:val="04A0"/>
      </w:tblPr>
      <w:tblGrid>
        <w:gridCol w:w="4110"/>
      </w:tblGrid>
      <w:tr w:rsidR="009664A2" w:rsidTr="00EB4708">
        <w:trPr>
          <w:jc w:val="center"/>
        </w:trPr>
        <w:tc>
          <w:tcPr>
            <w:tcW w:w="3969" w:type="dxa"/>
            <w:tcMar>
              <w:left w:w="105" w:type="dxa"/>
              <w:right w:w="105" w:type="dxa"/>
            </w:tcMar>
            <w:vAlign w:val="center"/>
          </w:tcPr>
          <w:p w:rsidR="009664A2" w:rsidRDefault="009664A2" w:rsidP="00A97EA7">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tc>
      </w:tr>
    </w:tbl>
    <w:p w:rsidR="009664A2" w:rsidRDefault="009664A2" w:rsidP="009664A2">
      <w:pPr>
        <w:spacing w:line="240" w:lineRule="auto"/>
      </w:pPr>
      <w:r>
        <w:t xml:space="preserve">　　</w:t>
      </w:r>
      <w:r>
        <w:rPr>
          <w:rFonts w:hint="eastAsia"/>
        </w:rPr>
        <w:t>背诵并默写这首诗。</w:t>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407" name="本课小结.jpg" descr="id:2147504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9664A2" w:rsidRDefault="009664A2" w:rsidP="009664A2">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这首诗着力描写了农家生活的朴实与故人的热情</w:t>
      </w:r>
      <w:r>
        <w:rPr>
          <w:rFonts w:ascii="方正楷体_GBK" w:hAnsi="方正楷体_GBK"/>
        </w:rPr>
        <w:t>,</w:t>
      </w:r>
      <w:r>
        <w:rPr>
          <w:rFonts w:eastAsia="方正楷体_GBK" w:hint="eastAsia"/>
        </w:rPr>
        <w:t>表达了诗人对淳朴的田园生活的热爱</w:t>
      </w:r>
      <w:r>
        <w:rPr>
          <w:rFonts w:ascii="方正楷体_GBK" w:hAnsi="方正楷体_GBK"/>
        </w:rPr>
        <w:t>,</w:t>
      </w:r>
      <w:r>
        <w:rPr>
          <w:rFonts w:eastAsia="方正楷体_GBK" w:hint="eastAsia"/>
        </w:rPr>
        <w:t>以及对朋友情谊的重视。这首诗看似平淡</w:t>
      </w:r>
      <w:r>
        <w:rPr>
          <w:rFonts w:ascii="方正楷体_GBK" w:hAnsi="方正楷体_GBK"/>
        </w:rPr>
        <w:t>,</w:t>
      </w:r>
      <w:r>
        <w:rPr>
          <w:rFonts w:eastAsia="方正楷体_GBK" w:hint="eastAsia"/>
        </w:rPr>
        <w:t>但读完之后</w:t>
      </w:r>
      <w:r>
        <w:rPr>
          <w:rFonts w:ascii="方正楷体_GBK" w:hAnsi="方正楷体_GBK"/>
        </w:rPr>
        <w:t>,</w:t>
      </w:r>
      <w:r>
        <w:rPr>
          <w:rFonts w:eastAsia="方正楷体_GBK" w:hint="eastAsia"/>
        </w:rPr>
        <w:t>却仿佛是一曲淡雅的田园交响曲</w:t>
      </w:r>
      <w:r>
        <w:rPr>
          <w:rFonts w:ascii="方正楷体_GBK" w:hAnsi="方正楷体_GBK"/>
        </w:rPr>
        <w:t>,</w:t>
      </w:r>
      <w:r>
        <w:rPr>
          <w:rFonts w:eastAsia="方正楷体_GBK" w:hint="eastAsia"/>
        </w:rPr>
        <w:t>令人向往</w:t>
      </w:r>
      <w:r>
        <w:rPr>
          <w:rFonts w:ascii="方正楷体_GBK" w:hAnsi="方正楷体_GBK"/>
        </w:rPr>
        <w:t>,</w:t>
      </w:r>
      <w:r>
        <w:rPr>
          <w:rFonts w:eastAsia="方正楷体_GBK" w:hint="eastAsia"/>
        </w:rPr>
        <w:t>令人陶醉</w:t>
      </w:r>
      <w:r>
        <w:rPr>
          <w:rFonts w:ascii="方正楷体_GBK" w:hAnsi="方正楷体_GBK"/>
        </w:rPr>
        <w:t>,</w:t>
      </w:r>
      <w:r>
        <w:rPr>
          <w:rFonts w:eastAsia="方正楷体_GBK" w:hint="eastAsia"/>
        </w:rPr>
        <w:t>令人回味不已。</w:t>
      </w:r>
      <w:r>
        <w:rPr>
          <w:noProof/>
        </w:rPr>
        <w:drawing>
          <wp:inline distT="0" distB="0" distL="0" distR="0">
            <wp:extent cx="37080" cy="155160"/>
            <wp:effectExtent l="0" t="0" r="0" b="0"/>
            <wp:docPr id="408" name="zwt.jpg" descr="id:2147504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9664A2" w:rsidRDefault="009664A2" w:rsidP="009664A2">
      <w:pPr>
        <w:spacing w:line="240" w:lineRule="auto"/>
        <w:jc w:val="center"/>
      </w:pPr>
      <w:r>
        <w:rPr>
          <w:noProof/>
        </w:rPr>
        <w:drawing>
          <wp:inline distT="0" distB="0" distL="0" distR="0">
            <wp:extent cx="2014920" cy="432720"/>
            <wp:effectExtent l="0" t="0" r="0" b="0"/>
            <wp:docPr id="409" name="教学反思.jpg" descr="id:2147504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a:stretch>
                      <a:fillRect/>
                    </a:stretch>
                  </pic:blipFill>
                  <pic:spPr>
                    <a:xfrm>
                      <a:off x="0" y="0"/>
                      <a:ext cx="2014920" cy="432720"/>
                    </a:xfrm>
                    <a:prstGeom prst="rect">
                      <a:avLst/>
                    </a:prstGeom>
                  </pic:spPr>
                </pic:pic>
              </a:graphicData>
            </a:graphic>
          </wp:inline>
        </w:drawing>
      </w:r>
    </w:p>
    <w:p w:rsidR="009664A2" w:rsidRDefault="009664A2" w:rsidP="009664A2">
      <w:pPr>
        <w:spacing w:line="240" w:lineRule="auto"/>
        <w:ind w:firstLineChars="200" w:firstLine="360"/>
      </w:pPr>
      <w:r>
        <w:rPr>
          <w:rFonts w:hint="eastAsia"/>
        </w:rPr>
        <w:t>注重朗读</w:t>
      </w:r>
      <w:r>
        <w:rPr>
          <w:rFonts w:ascii="方正书宋_GBK" w:hAnsi="方正书宋_GBK"/>
        </w:rPr>
        <w:t>,</w:t>
      </w:r>
      <w:r>
        <w:rPr>
          <w:rFonts w:hint="eastAsia"/>
        </w:rPr>
        <w:t>在读中感悟。在进行语文园地教学的时候</w:t>
      </w:r>
      <w:r>
        <w:rPr>
          <w:rFonts w:ascii="方正书宋_GBK" w:hAnsi="方正书宋_GBK"/>
        </w:rPr>
        <w:t>,</w:t>
      </w:r>
      <w:r>
        <w:rPr>
          <w:rFonts w:hint="eastAsia"/>
        </w:rPr>
        <w:t>无论是感悟阅读方法</w:t>
      </w:r>
      <w:r>
        <w:rPr>
          <w:rFonts w:ascii="方正书宋_GBK" w:hAnsi="方正书宋_GBK"/>
        </w:rPr>
        <w:t>,</w:t>
      </w:r>
      <w:r>
        <w:rPr>
          <w:rFonts w:hint="eastAsia"/>
        </w:rPr>
        <w:t>感悟句子的特点</w:t>
      </w:r>
      <w:r>
        <w:rPr>
          <w:rFonts w:ascii="方正书宋_GBK" w:hAnsi="方正书宋_GBK"/>
        </w:rPr>
        <w:t>,</w:t>
      </w:r>
      <w:r>
        <w:rPr>
          <w:rFonts w:hint="eastAsia"/>
        </w:rPr>
        <w:t>还是理解诗句的意思</w:t>
      </w:r>
      <w:r>
        <w:rPr>
          <w:rFonts w:ascii="方正书宋_GBK" w:hAnsi="方正书宋_GBK"/>
        </w:rPr>
        <w:t>,</w:t>
      </w:r>
      <w:r>
        <w:rPr>
          <w:rFonts w:hint="eastAsia"/>
        </w:rPr>
        <w:t>体会作者的情感</w:t>
      </w:r>
      <w:r>
        <w:rPr>
          <w:rFonts w:ascii="方正书宋_GBK" w:hAnsi="方正书宋_GBK"/>
        </w:rPr>
        <w:t>,</w:t>
      </w:r>
      <w:r>
        <w:rPr>
          <w:rFonts w:hint="eastAsia"/>
        </w:rPr>
        <w:t>我都以读为主</w:t>
      </w:r>
      <w:r>
        <w:rPr>
          <w:rFonts w:ascii="方正书宋_GBK" w:hAnsi="方正书宋_GBK"/>
        </w:rPr>
        <w:t>,</w:t>
      </w:r>
      <w:r>
        <w:rPr>
          <w:rFonts w:hint="eastAsia"/>
        </w:rPr>
        <w:t>让学生在读中感悟。尤其是在教学古诗时</w:t>
      </w:r>
      <w:r>
        <w:rPr>
          <w:rFonts w:ascii="方正书宋_GBK" w:hAnsi="方正书宋_GBK"/>
        </w:rPr>
        <w:t>,</w:t>
      </w:r>
      <w:r>
        <w:rPr>
          <w:rFonts w:hint="eastAsia"/>
        </w:rPr>
        <w:t>通过各种读</w:t>
      </w:r>
      <w:r>
        <w:rPr>
          <w:rFonts w:ascii="方正书宋_GBK" w:hAnsi="方正书宋_GBK"/>
        </w:rPr>
        <w:t>,</w:t>
      </w:r>
      <w:r>
        <w:rPr>
          <w:rFonts w:hint="eastAsia"/>
        </w:rPr>
        <w:t>我让学生熟悉古诗的内容、理解诗的意境。让学生通过充分阅读</w:t>
      </w:r>
      <w:r>
        <w:rPr>
          <w:rFonts w:ascii="方正书宋_GBK" w:hAnsi="方正书宋_GBK"/>
        </w:rPr>
        <w:t>,</w:t>
      </w:r>
      <w:r>
        <w:rPr>
          <w:rFonts w:hint="eastAsia"/>
        </w:rPr>
        <w:t>品味诗句</w:t>
      </w:r>
      <w:r>
        <w:rPr>
          <w:rFonts w:ascii="方正书宋_GBK" w:hAnsi="方正书宋_GBK"/>
        </w:rPr>
        <w:t>,</w:t>
      </w:r>
      <w:r>
        <w:rPr>
          <w:rFonts w:hint="eastAsia"/>
        </w:rPr>
        <w:t>理解诗句表达的情感。对于这一课的学习</w:t>
      </w:r>
      <w:r>
        <w:rPr>
          <w:rFonts w:ascii="方正书宋_GBK" w:hAnsi="方正书宋_GBK"/>
        </w:rPr>
        <w:t>,</w:t>
      </w:r>
      <w:r>
        <w:rPr>
          <w:rFonts w:hint="eastAsia"/>
        </w:rPr>
        <w:t>我虽调动了学生们的积极性</w:t>
      </w:r>
      <w:r>
        <w:rPr>
          <w:rFonts w:ascii="方正书宋_GBK" w:hAnsi="方正书宋_GBK"/>
        </w:rPr>
        <w:t>,</w:t>
      </w:r>
      <w:r>
        <w:rPr>
          <w:rFonts w:hint="eastAsia"/>
        </w:rPr>
        <w:t>但对课堂时间的把握有很大的欠缺。学生们的积极性很高</w:t>
      </w:r>
      <w:r>
        <w:rPr>
          <w:rFonts w:ascii="方正书宋_GBK" w:hAnsi="方正书宋_GBK"/>
        </w:rPr>
        <w:t>,</w:t>
      </w:r>
      <w:r>
        <w:rPr>
          <w:rFonts w:hint="eastAsia"/>
        </w:rPr>
        <w:t>所搜集的资料很多</w:t>
      </w:r>
      <w:r>
        <w:rPr>
          <w:rFonts w:ascii="方正书宋_GBK" w:hAnsi="方正书宋_GBK"/>
        </w:rPr>
        <w:t>,</w:t>
      </w:r>
      <w:r>
        <w:rPr>
          <w:rFonts w:hint="eastAsia"/>
        </w:rPr>
        <w:lastRenderedPageBreak/>
        <w:t>有很多内容没有办法更好地融入课堂</w:t>
      </w:r>
      <w:r>
        <w:rPr>
          <w:rFonts w:ascii="方正书宋_GBK" w:hAnsi="方正书宋_GBK"/>
        </w:rPr>
        <w:t>,</w:t>
      </w:r>
      <w:r>
        <w:rPr>
          <w:rFonts w:hint="eastAsia"/>
        </w:rPr>
        <w:t>另外在三个板块的衔接上不自然</w:t>
      </w:r>
      <w:r>
        <w:rPr>
          <w:rFonts w:ascii="方正书宋_GBK" w:hAnsi="方正书宋_GBK"/>
        </w:rPr>
        <w:t>,</w:t>
      </w:r>
      <w:r>
        <w:rPr>
          <w:rFonts w:hint="eastAsia"/>
        </w:rPr>
        <w:t>板块之间衔接不流畅。如果重上这节课的话</w:t>
      </w:r>
      <w:r>
        <w:rPr>
          <w:rFonts w:ascii="方正书宋_GBK" w:hAnsi="方正书宋_GBK"/>
        </w:rPr>
        <w:t>,</w:t>
      </w:r>
      <w:r>
        <w:rPr>
          <w:rFonts w:hint="eastAsia"/>
        </w:rPr>
        <w:t>我会在努力调动学生们的学习积极性的基础上</w:t>
      </w:r>
      <w:r>
        <w:rPr>
          <w:rFonts w:ascii="方正书宋_GBK" w:hAnsi="方正书宋_GBK"/>
        </w:rPr>
        <w:t>,</w:t>
      </w:r>
      <w:r>
        <w:rPr>
          <w:rFonts w:hint="eastAsia"/>
        </w:rPr>
        <w:t>合理地把握时间</w:t>
      </w:r>
      <w:r>
        <w:rPr>
          <w:rFonts w:ascii="方正书宋_GBK" w:hAnsi="方正书宋_GBK"/>
        </w:rPr>
        <w:t>,</w:t>
      </w:r>
      <w:r>
        <w:rPr>
          <w:rFonts w:hint="eastAsia"/>
        </w:rPr>
        <w:t>让孩子们充分地展示自己所要展示的内容</w:t>
      </w:r>
      <w:r>
        <w:rPr>
          <w:rFonts w:ascii="方正书宋_GBK" w:hAnsi="方正书宋_GBK"/>
        </w:rPr>
        <w:t>,</w:t>
      </w:r>
      <w:r>
        <w:rPr>
          <w:rFonts w:hint="eastAsia"/>
        </w:rPr>
        <w:t>锤炼语言</w:t>
      </w:r>
      <w:r>
        <w:rPr>
          <w:rFonts w:ascii="方正书宋_GBK" w:hAnsi="方正书宋_GBK"/>
        </w:rPr>
        <w:t>,</w:t>
      </w:r>
      <w:r>
        <w:rPr>
          <w:rFonts w:hint="eastAsia"/>
        </w:rPr>
        <w:t>使用精妙的语言使语文园地的三个方面自然地衔接起来</w:t>
      </w:r>
      <w:r>
        <w:rPr>
          <w:rFonts w:ascii="方正书宋_GBK" w:hAnsi="方正书宋_GBK"/>
        </w:rPr>
        <w:t>,</w:t>
      </w:r>
      <w:r>
        <w:rPr>
          <w:rFonts w:hint="eastAsia"/>
        </w:rPr>
        <w:t>使得整个课堂学习变得更加轻松、有趣。</w:t>
      </w:r>
    </w:p>
    <w:p w:rsidR="009664A2" w:rsidRDefault="009664A2" w:rsidP="009664A2">
      <w:pPr>
        <w:spacing w:line="240" w:lineRule="auto"/>
        <w:jc w:val="center"/>
      </w:pPr>
      <w:r>
        <w:rPr>
          <w:noProof/>
        </w:rPr>
        <w:drawing>
          <wp:inline distT="0" distB="0" distL="0" distR="0">
            <wp:extent cx="2014920" cy="432720"/>
            <wp:effectExtent l="0" t="0" r="0" b="0"/>
            <wp:docPr id="410" name="教学参考资料.jpg" descr="id:2147504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5"/>
                    <a:stretch>
                      <a:fillRect/>
                    </a:stretch>
                  </pic:blipFill>
                  <pic:spPr>
                    <a:xfrm>
                      <a:off x="0" y="0"/>
                      <a:ext cx="2014920" cy="432720"/>
                    </a:xfrm>
                    <a:prstGeom prst="rect">
                      <a:avLst/>
                    </a:prstGeom>
                  </pic:spPr>
                </pic:pic>
              </a:graphicData>
            </a:graphic>
          </wp:inline>
        </w:drawing>
      </w:r>
    </w:p>
    <w:p w:rsidR="009664A2" w:rsidRDefault="009664A2" w:rsidP="009664A2">
      <w:pPr>
        <w:spacing w:line="240" w:lineRule="auto"/>
        <w:ind w:firstLineChars="200" w:firstLine="360"/>
        <w:jc w:val="center"/>
      </w:pPr>
      <w:r>
        <w:rPr>
          <w:rFonts w:eastAsia="方正黑体_GBK" w:hint="eastAsia"/>
        </w:rPr>
        <w:t>重阳节赏花的习俗由来</w:t>
      </w:r>
    </w:p>
    <w:p w:rsidR="009664A2" w:rsidRDefault="009664A2" w:rsidP="009664A2">
      <w:pPr>
        <w:spacing w:line="240" w:lineRule="auto"/>
        <w:ind w:firstLineChars="200" w:firstLine="360"/>
      </w:pPr>
      <w:r>
        <w:rPr>
          <w:rFonts w:eastAsia="方正仿宋_GBK" w:hint="eastAsia"/>
        </w:rPr>
        <w:t>每逢重阳节</w:t>
      </w:r>
      <w:r>
        <w:rPr>
          <w:rFonts w:ascii="方正仿宋_GBK" w:hAnsi="方正仿宋_GBK"/>
        </w:rPr>
        <w:t>,</w:t>
      </w:r>
      <w:r>
        <w:rPr>
          <w:rFonts w:eastAsia="方正仿宋_GBK" w:hint="eastAsia"/>
        </w:rPr>
        <w:t>正是一年菊花盛开之时</w:t>
      </w:r>
      <w:r>
        <w:rPr>
          <w:rFonts w:ascii="方正仿宋_GBK" w:hAnsi="方正仿宋_GBK"/>
        </w:rPr>
        <w:t>,</w:t>
      </w:r>
      <w:r>
        <w:rPr>
          <w:rFonts w:eastAsia="方正仿宋_GBK" w:hint="eastAsia"/>
        </w:rPr>
        <w:t>这个时候是最佳的赏菊时期。而且</w:t>
      </w:r>
      <w:r>
        <w:rPr>
          <w:rFonts w:ascii="方正仿宋_GBK" w:hAnsi="方正仿宋_GBK"/>
        </w:rPr>
        <w:t>,</w:t>
      </w:r>
      <w:r>
        <w:rPr>
          <w:rFonts w:eastAsia="方正仿宋_GBK" w:hint="eastAsia"/>
        </w:rPr>
        <w:t>我国是菊花的故乡</w:t>
      </w:r>
      <w:r>
        <w:rPr>
          <w:rFonts w:ascii="方正仿宋_GBK" w:hAnsi="方正仿宋_GBK"/>
        </w:rPr>
        <w:t>,</w:t>
      </w:r>
      <w:r>
        <w:rPr>
          <w:rFonts w:eastAsia="方正仿宋_GBK" w:hint="eastAsia"/>
        </w:rPr>
        <w:t>而菊花又被称为长寿之花</w:t>
      </w:r>
      <w:r>
        <w:rPr>
          <w:rFonts w:ascii="方正仿宋_GBK" w:hAnsi="方正仿宋_GBK"/>
        </w:rPr>
        <w:t>,</w:t>
      </w:r>
      <w:r>
        <w:rPr>
          <w:rFonts w:eastAsia="方正仿宋_GBK" w:hint="eastAsia"/>
        </w:rPr>
        <w:t>重阳节赏菊有祈求长生与延寿之意。所以</w:t>
      </w:r>
      <w:r>
        <w:rPr>
          <w:rFonts w:ascii="方正仿宋_GBK" w:hAnsi="方正仿宋_GBK"/>
        </w:rPr>
        <w:t>,</w:t>
      </w:r>
      <w:r>
        <w:rPr>
          <w:rFonts w:eastAsia="方正仿宋_GBK" w:hint="eastAsia"/>
        </w:rPr>
        <w:t>菊花又被称为“延寿客”。民间还把农历九月称为“菊月”</w:t>
      </w:r>
      <w:r>
        <w:rPr>
          <w:rFonts w:ascii="方正仿宋_GBK" w:hAnsi="方正仿宋_GBK"/>
        </w:rPr>
        <w:t>,</w:t>
      </w:r>
      <w:r>
        <w:rPr>
          <w:rFonts w:eastAsia="方正仿宋_GBK" w:hint="eastAsia"/>
        </w:rPr>
        <w:t>在菊花傲霜怒放的重阳节里</w:t>
      </w:r>
      <w:r>
        <w:rPr>
          <w:rFonts w:ascii="方正仿宋_GBK" w:hAnsi="方正仿宋_GBK"/>
        </w:rPr>
        <w:t>,</w:t>
      </w:r>
      <w:r>
        <w:rPr>
          <w:rFonts w:eastAsia="方正仿宋_GBK" w:hint="eastAsia"/>
        </w:rPr>
        <w:t>观赏菊花成了节日的一项重要内容。</w:t>
      </w:r>
    </w:p>
    <w:p w:rsidR="00B63B90" w:rsidRPr="009664A2" w:rsidRDefault="00B63B90"/>
    <w:sectPr w:rsidR="00B63B90" w:rsidRPr="009664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B90" w:rsidRDefault="00B63B90" w:rsidP="009664A2">
      <w:pPr>
        <w:spacing w:line="240" w:lineRule="auto"/>
      </w:pPr>
      <w:r>
        <w:separator/>
      </w:r>
    </w:p>
  </w:endnote>
  <w:endnote w:type="continuationSeparator" w:id="1">
    <w:p w:rsidR="00B63B90" w:rsidRDefault="00B63B90" w:rsidP="009664A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B90" w:rsidRDefault="00B63B90" w:rsidP="009664A2">
      <w:pPr>
        <w:spacing w:line="240" w:lineRule="auto"/>
      </w:pPr>
      <w:r>
        <w:separator/>
      </w:r>
    </w:p>
  </w:footnote>
  <w:footnote w:type="continuationSeparator" w:id="1">
    <w:p w:rsidR="00B63B90" w:rsidRDefault="00B63B90" w:rsidP="009664A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64A2"/>
    <w:rsid w:val="009664A2"/>
    <w:rsid w:val="009D742E"/>
    <w:rsid w:val="00A97EA7"/>
    <w:rsid w:val="00B63B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4A2"/>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64A2"/>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3"/>
    <w:uiPriority w:val="99"/>
    <w:rsid w:val="009664A2"/>
    <w:rPr>
      <w:sz w:val="18"/>
      <w:szCs w:val="18"/>
    </w:rPr>
  </w:style>
  <w:style w:type="paragraph" w:styleId="a4">
    <w:name w:val="footer"/>
    <w:basedOn w:val="a"/>
    <w:link w:val="Char0"/>
    <w:uiPriority w:val="99"/>
    <w:unhideWhenUsed/>
    <w:rsid w:val="009664A2"/>
    <w:pPr>
      <w:tabs>
        <w:tab w:val="center" w:pos="4153"/>
        <w:tab w:val="right" w:pos="8306"/>
      </w:tabs>
      <w:snapToGrid w:val="0"/>
    </w:pPr>
    <w:rPr>
      <w:szCs w:val="18"/>
    </w:rPr>
  </w:style>
  <w:style w:type="character" w:customStyle="1" w:styleId="Char0">
    <w:name w:val="页脚 Char"/>
    <w:basedOn w:val="a0"/>
    <w:link w:val="a4"/>
    <w:uiPriority w:val="99"/>
    <w:rsid w:val="009664A2"/>
    <w:rPr>
      <w:sz w:val="18"/>
      <w:szCs w:val="18"/>
    </w:rPr>
  </w:style>
  <w:style w:type="table" w:styleId="a5">
    <w:name w:val="Table Grid"/>
    <w:basedOn w:val="a1"/>
    <w:uiPriority w:val="59"/>
    <w:rsid w:val="009664A2"/>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9664A2"/>
    <w:pPr>
      <w:ind w:left="720"/>
      <w:contextualSpacing/>
    </w:pPr>
  </w:style>
  <w:style w:type="paragraph" w:styleId="a7">
    <w:name w:val="Balloon Text"/>
    <w:basedOn w:val="a"/>
    <w:link w:val="Char1"/>
    <w:uiPriority w:val="99"/>
    <w:semiHidden/>
    <w:unhideWhenUsed/>
    <w:rsid w:val="009664A2"/>
    <w:rPr>
      <w:rFonts w:ascii="Tahoma" w:hAnsi="Tahoma" w:cs="Tahoma"/>
      <w:sz w:val="16"/>
      <w:szCs w:val="16"/>
    </w:rPr>
  </w:style>
  <w:style w:type="character" w:customStyle="1" w:styleId="Char1">
    <w:name w:val="批注框文本 Char"/>
    <w:basedOn w:val="a0"/>
    <w:link w:val="a7"/>
    <w:uiPriority w:val="99"/>
    <w:semiHidden/>
    <w:rsid w:val="009664A2"/>
    <w:rPr>
      <w:rFonts w:ascii="Tahoma" w:eastAsia="方正书宋_GBK" w:hAnsi="Tahoma" w:cs="Tahoma"/>
      <w:color w:val="000000"/>
      <w:kern w:val="0"/>
      <w:sz w:val="16"/>
      <w:szCs w:val="16"/>
    </w:rPr>
  </w:style>
  <w:style w:type="paragraph" w:styleId="a8">
    <w:name w:val="Quote"/>
    <w:basedOn w:val="a"/>
    <w:next w:val="a"/>
    <w:link w:val="Char2"/>
    <w:uiPriority w:val="29"/>
    <w:qFormat/>
    <w:rsid w:val="009664A2"/>
    <w:rPr>
      <w:i/>
      <w:iCs/>
      <w:color w:val="000000" w:themeColor="text1"/>
    </w:rPr>
  </w:style>
  <w:style w:type="character" w:customStyle="1" w:styleId="Char2">
    <w:name w:val="引用 Char"/>
    <w:basedOn w:val="a0"/>
    <w:link w:val="a8"/>
    <w:uiPriority w:val="29"/>
    <w:rsid w:val="009664A2"/>
    <w:rPr>
      <w:rFonts w:ascii="NEU-BZ-S92" w:eastAsia="方正书宋_GBK" w:hAnsi="NEU-BZ-S92"/>
      <w:i/>
      <w:iCs/>
      <w:color w:val="000000" w:themeColor="text1"/>
      <w:kern w:val="0"/>
      <w:sz w:val="18"/>
    </w:rPr>
  </w:style>
  <w:style w:type="table" w:styleId="-3">
    <w:name w:val="Light Shading Accent 3"/>
    <w:basedOn w:val="a1"/>
    <w:uiPriority w:val="60"/>
    <w:rsid w:val="009664A2"/>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664A2"/>
    <w:pPr>
      <w:tabs>
        <w:tab w:val="center" w:pos="4160"/>
        <w:tab w:val="right" w:pos="8300"/>
      </w:tabs>
    </w:pPr>
  </w:style>
  <w:style w:type="character" w:customStyle="1" w:styleId="MTDisplayEquationChar">
    <w:name w:val="MTDisplayEquation Char"/>
    <w:basedOn w:val="a0"/>
    <w:link w:val="MTDisplayEquation"/>
    <w:rsid w:val="009664A2"/>
    <w:rPr>
      <w:rFonts w:ascii="NEU-BZ-S92" w:eastAsia="方正书宋_GBK" w:hAnsi="NEU-BZ-S92"/>
      <w:color w:val="000000"/>
      <w:kern w:val="0"/>
      <w:sz w:val="18"/>
    </w:rPr>
  </w:style>
  <w:style w:type="character" w:customStyle="1" w:styleId="Char3">
    <w:name w:val="脚注文本 Char"/>
    <w:basedOn w:val="a0"/>
    <w:link w:val="a9"/>
    <w:uiPriority w:val="99"/>
    <w:semiHidden/>
    <w:rsid w:val="009664A2"/>
    <w:rPr>
      <w:sz w:val="18"/>
      <w:szCs w:val="18"/>
    </w:rPr>
  </w:style>
  <w:style w:type="paragraph" w:styleId="a9">
    <w:name w:val="footnote text"/>
    <w:basedOn w:val="a"/>
    <w:link w:val="Char3"/>
    <w:uiPriority w:val="99"/>
    <w:semiHidden/>
    <w:unhideWhenUsed/>
    <w:rsid w:val="009664A2"/>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9664A2"/>
    <w:rPr>
      <w:rFonts w:ascii="NEU-BZ-S92" w:eastAsia="方正书宋_GBK" w:hAnsi="NEU-BZ-S92"/>
      <w:color w:val="000000"/>
      <w:kern w:val="0"/>
      <w:sz w:val="18"/>
      <w:szCs w:val="18"/>
    </w:rPr>
  </w:style>
  <w:style w:type="character" w:styleId="aa">
    <w:name w:val="footnote reference"/>
    <w:basedOn w:val="a0"/>
    <w:uiPriority w:val="99"/>
    <w:semiHidden/>
    <w:unhideWhenUsed/>
    <w:rsid w:val="009664A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974</Words>
  <Characters>5554</Characters>
  <Application>Microsoft Office Word</Application>
  <DocSecurity>0</DocSecurity>
  <Lines>46</Lines>
  <Paragraphs>13</Paragraphs>
  <ScaleCrop>false</ScaleCrop>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2021-08-12T01:03:00Z</dcterms:created>
  <dcterms:modified xsi:type="dcterms:W3CDTF">2021-08-12T01:06:00Z</dcterms:modified>
</cp:coreProperties>
</file>